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Рачков, М. Ю. </w:t>
      </w:r>
      <w:r>
        <w:rPr/>
        <w:t xml:space="preserve">Автоматизация производства : учебник для среднего профессионального образования / М. Ю. Рачков. — 2-е изд., испр. и доп. — Москва : Издательство Юрайт, 2026. — 154 с. — (Профессиональное образование). — ISBN 978-5-534-22171-8.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вузов / М. Ю. Рачков. — 3-е изд., испр. и доп. — Москва : Издательство Юрайт, 2026. — 233 с. — (Высшее образование). — ISBN 978-5-534-15686-7.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Английский язык для изучающих автоматику (B1-B2) : учебник для среднего профессионального образования / М. Ю. Рачков. — 3-е изд., испр. и доп. — Москва : Издательство Юрайт, 2026. — 233 с. — (Профессиональное образование). — ISBN 978-5-534-15805-2.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https://urait.ru/bcode/586572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Измерительные устройства автомобильных систем : учебник для вузов / М. Ю. Рачков. — 2-е изд., испр. и доп. — Москва : Издательство Юрайт, 2026. — 132 с. — (Высшее образование). — ISBN 978-5-534-08195-4.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https://urait.ru/bcode/584965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вузов / М. Ю. Рачков. — 3-е изд., испр. и доп. — Москва : Издательство Юрайт, 2025. — 297 с. — (Высшее образование). — ISBN 978-5-534-15022-3.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https://urait.ru/bcode/566767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История науки и техники : учебник для среднего профессионального образования / М. Ю. Рачков. — 3-е изд., испр. и доп. — Москва : Издательство Юрайт, 2025. — 297 с. — (Профессиональное образование). — ISBN 978-5-534-15183-1.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https://urait.ru/bcode/566774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Оптимальное управление в технических системах : учебник для вузов / М. Ю. Рачков. — 2-е изд., испр. и доп. — Москва : Издательство Юрайт, 2026. — 120 с. — (Высшее образование). — ISBN 978-5-534-09144-1.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https://urait.ru/bcode/584971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вузов / М. Ю. Рачков. — 3-е изд., перераб. и доп. — Москва : Издательство Юрайт, 2026. — 255 с. — (Высшее образование). — ISBN 978-5-534-19570-5.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https://urait.ru/bcode/584968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Пневматические системы автоматики : учебное пособие для среднего профессионального образования / М. Ю. Рачков. — 3-е изд., перераб. и доп. — Москва : Издательство Юрайт, 2026. — 255 с. — (Профессиональное образование). — ISBN 978-5-534-19572-9.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https://urait.ru/bcode/585604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вузов / М. Ю. Рачков. — 3-е изд., испр. и доп. — Москва : Издательство Юрайт, 2026. — 151 с. — (Высшее образование). — ISBN 978-5-534-07525-0.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https://urait.ru/bcode/584966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измерения и приборы : учебник и практикум для среднего профессионального образования / М. Ю. Рачков. — 3-е изд., испр. и доп. — Москва : Издательство Юрайт, 2026. — 151 с. — (Профессиональное образование). — ISBN 978-5-534-10718-0.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https://urait.ru/bcode/587446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Технические средства автоматизации : учебник для вузов / М. Ю. Рачков. — 2-е изд., испр. и доп. — Москва : Издательство Юрайт, 2026. — 154 с. — (Высшее образование). — ISBN 978-5-534-22170-1.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https://urait.ru/bcode/600863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Устройство автомобилей. Измерительные устройства автомобильных систем : учебник для среднего профессионального образования / М. Ю. Рачков. — 2-е изд., испр. и доп. — Москва : Издательство Юрайт, 2026. — 132 с. — (Профессиональное образование). — ISBN 978-5-534-09148-9.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https://urait.ru/bcode/585605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вузов / М. Ю. Рачков. — 2-е изд., испр. и доп. — Москва : Издательство Юрайт, 2026. — 138 с. — (Высшее образование). — ISBN 978-5-534-09510-4.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https://urait.ru/bcode/584967</w:t>
        </w:r>
      </w:hyperlink>
    </w:p>
    <w:p>
      <w:pPr/>
      <w:r>
        <w:rPr>
          <w:i w:val="1"/>
          <w:iCs w:val="1"/>
        </w:rPr>
        <w:t xml:space="preserve">Рачков, М. Ю. </w:t>
      </w:r>
      <w:r>
        <w:rPr/>
        <w:t xml:space="preserve">Физические основы измерений : учебник для среднего профессионального образования / М. Ю. Рачков. — 2-е изд., испр. и доп. — Москва : Издательство Юрайт, 2026. — 138 с. — (Профессиональное образование). — ISBN 978-5-534-10162-1.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https://urait.ru/bcode/585603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64" TargetMode="External"/><Relationship Id="rId8" Type="http://schemas.openxmlformats.org/officeDocument/2006/relationships/hyperlink" Target="https://urait.ru/bcode/584964" TargetMode="External"/><Relationship Id="rId9" Type="http://schemas.openxmlformats.org/officeDocument/2006/relationships/hyperlink" Target="https://urait.ru/bcode/586572" TargetMode="External"/><Relationship Id="rId10" Type="http://schemas.openxmlformats.org/officeDocument/2006/relationships/hyperlink" Target="https://urait.ru/bcode/584965" TargetMode="External"/><Relationship Id="rId11" Type="http://schemas.openxmlformats.org/officeDocument/2006/relationships/hyperlink" Target="https://urait.ru/bcode/566767" TargetMode="External"/><Relationship Id="rId12" Type="http://schemas.openxmlformats.org/officeDocument/2006/relationships/hyperlink" Target="https://urait.ru/bcode/566774" TargetMode="External"/><Relationship Id="rId13" Type="http://schemas.openxmlformats.org/officeDocument/2006/relationships/hyperlink" Target="https://urait.ru/bcode/584971" TargetMode="External"/><Relationship Id="rId14" Type="http://schemas.openxmlformats.org/officeDocument/2006/relationships/hyperlink" Target="https://urait.ru/bcode/584968" TargetMode="External"/><Relationship Id="rId15" Type="http://schemas.openxmlformats.org/officeDocument/2006/relationships/hyperlink" Target="https://urait.ru/bcode/585604" TargetMode="External"/><Relationship Id="rId16" Type="http://schemas.openxmlformats.org/officeDocument/2006/relationships/hyperlink" Target="https://urait.ru/bcode/584966" TargetMode="External"/><Relationship Id="rId17" Type="http://schemas.openxmlformats.org/officeDocument/2006/relationships/hyperlink" Target="https://urait.ru/bcode/587446" TargetMode="External"/><Relationship Id="rId18" Type="http://schemas.openxmlformats.org/officeDocument/2006/relationships/hyperlink" Target="https://urait.ru/bcode/600863" TargetMode="External"/><Relationship Id="rId19" Type="http://schemas.openxmlformats.org/officeDocument/2006/relationships/hyperlink" Target="https://urait.ru/bcode/585605" TargetMode="External"/><Relationship Id="rId20" Type="http://schemas.openxmlformats.org/officeDocument/2006/relationships/hyperlink" Target="https://urait.ru/bcode/584967" TargetMode="External"/><Relationship Id="rId21" Type="http://schemas.openxmlformats.org/officeDocument/2006/relationships/hyperlink" Target="https://urait.ru/bcode/5856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2026-07-29T09:10:56+03:00</dcterms:created>
  <dcterms:modified xsi:type="dcterms:W3CDTF">2026-07-29T09:10:56+03:00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