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Рачков, М. Ю. </w:t>
      </w:r>
      <w:r>
        <w:rPr/>
        <w:t xml:space="preserve">Автоматизация производства : учебник для среднего профессионального образования / М. Ю. Рачков. — 2-е изд., испр. и доп. — Москва : Издательство Юрайт, 2025. — 182 с. — (Профессиональное образование). — ISBN 978-5-534-12973-1.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https://urait.ru/bcode/565825</w:t>
        </w:r>
      </w:hyperlink>
    </w:p>
    <w:p>
      <w:pPr/>
      <w:r>
        <w:rPr>
          <w:i w:val="1"/>
          <w:iCs w:val="1"/>
        </w:rPr>
        <w:t xml:space="preserve">Рачков, М. Ю. </w:t>
      </w:r>
      <w:r>
        <w:rPr/>
        <w:t xml:space="preserve">Английский язык для изучающих автоматику (B1-B2) : учебник для вузов / М. Ю. Рачков. — 3-е изд., испр. и доп. — Москва : Издательство Юрайт, 2025. — 233 с. — (Высшее образование). — ISBN 978-5-534-15686-7.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https://urait.ru/bcode/562424</w:t>
        </w:r>
      </w:hyperlink>
    </w:p>
    <w:p>
      <w:pPr/>
      <w:r>
        <w:rPr>
          <w:i w:val="1"/>
          <w:iCs w:val="1"/>
        </w:rPr>
        <w:t xml:space="preserve">Рачков, М. Ю. </w:t>
      </w:r>
      <w:r>
        <w:rPr/>
        <w:t xml:space="preserve">Английский язык для изучающих автоматику (B1-B2) : учебник для среднего профессионального образования / М. Ю. Рачков. — 3-е изд., испр. и доп. — Москва : Издательство Юрайт, 2025. — 233 с. — (Профессиональное образование). — ISBN 978-5-534-15805-2.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https://urait.ru/bcode/564799</w:t>
        </w:r>
      </w:hyperlink>
    </w:p>
    <w:p>
      <w:pPr/>
      <w:r>
        <w:rPr>
          <w:i w:val="1"/>
          <w:iCs w:val="1"/>
        </w:rPr>
        <w:t xml:space="preserve">Рачков, М. Ю. </w:t>
      </w:r>
      <w:r>
        <w:rPr/>
        <w:t xml:space="preserve">Измерительные устройства автомобильных систем : учебник для вузов / М. Ю. Рачков. — 2-е изд., испр. и доп. — Москва : Издательство Юрайт, 2025. — 132 с. — (Высшее образование). — ISBN 978-5-534-08195-4.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https://urait.ru/bcode/557182</w:t>
        </w:r>
      </w:hyperlink>
    </w:p>
    <w:p>
      <w:pPr/>
      <w:r>
        <w:rPr>
          <w:i w:val="1"/>
          <w:iCs w:val="1"/>
        </w:rPr>
        <w:t xml:space="preserve">Рачков, М. Ю. </w:t>
      </w:r>
      <w:r>
        <w:rPr/>
        <w:t xml:space="preserve">История науки и техники : учебник для вузов / М. Ю. Рачков. — 3-е изд., испр. и доп. — Москва : Издательство Юрайт, 2024. — 297 с. — (Высшее образование). — ISBN 978-5-534-15022-3.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https://urait.ru/bcode/543060</w:t>
        </w:r>
      </w:hyperlink>
    </w:p>
    <w:p>
      <w:pPr/>
      <w:r>
        <w:rPr>
          <w:i w:val="1"/>
          <w:iCs w:val="1"/>
        </w:rPr>
        <w:t xml:space="preserve">Рачков, М. Ю. </w:t>
      </w:r>
      <w:r>
        <w:rPr/>
        <w:t xml:space="preserve">История науки и техники : учебник для среднего профессионального образования / М. Ю. Рачков. — 3-е изд., испр. и доп. — Москва : Издательство Юрайт, 2024. — 297 с. — (Профессиональное образование). — ISBN 978-5-534-15183-1.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https://urait.ru/bcode/543068</w:t>
        </w:r>
      </w:hyperlink>
    </w:p>
    <w:p>
      <w:pPr/>
      <w:r>
        <w:rPr>
          <w:i w:val="1"/>
          <w:iCs w:val="1"/>
        </w:rPr>
        <w:t xml:space="preserve">Рачков, М. Ю. </w:t>
      </w:r>
      <w:r>
        <w:rPr/>
        <w:t xml:space="preserve">Оптимальное управление в технических системах : учебник для вузов / М. Ю. Рачков. — 2-е изд., испр. и доп. — Москва : Издательство Юрайт, 2025. — 120 с. — (Высшее образование). — ISBN 978-5-534-09144-1.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https://urait.ru/bcode/562428</w:t>
        </w:r>
      </w:hyperlink>
    </w:p>
    <w:p>
      <w:pPr/>
      <w:r>
        <w:rPr>
          <w:i w:val="1"/>
          <w:iCs w:val="1"/>
        </w:rPr>
        <w:t xml:space="preserve">Рачков, М. Ю. </w:t>
      </w:r>
      <w:r>
        <w:rPr/>
        <w:t xml:space="preserve">Пневматические системы автоматики : учебное пособие для вузов / М. Ю. Рачков. — 3-е изд., перераб. и доп. — Москва : Издательство Юрайт, 2025. — 255 с. — (Высшее образование). — ISBN 978-5-534-19570-5.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https://urait.ru/bcode/556662</w:t>
        </w:r>
      </w:hyperlink>
    </w:p>
    <w:p>
      <w:pPr/>
      <w:r>
        <w:rPr>
          <w:i w:val="1"/>
          <w:iCs w:val="1"/>
        </w:rPr>
        <w:t xml:space="preserve">Рачков, М. Ю. </w:t>
      </w:r>
      <w:r>
        <w:rPr/>
        <w:t xml:space="preserve">Пневматические системы автоматики : учебное пособие для среднего профессионального образования / М. Ю. Рачков. — 3-е изд., перераб. и доп. — Москва : Издательство Юрайт, 2025. — 255 с. — (Профессиональное образование). — ISBN 978-5-534-19572-9.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https://urait.ru/bcode/556664</w:t>
        </w:r>
      </w:hyperlink>
    </w:p>
    <w:p>
      <w:pPr/>
      <w:r>
        <w:rPr>
          <w:i w:val="1"/>
          <w:iCs w:val="1"/>
        </w:rPr>
        <w:t xml:space="preserve">Рачков, М. Ю. </w:t>
      </w:r>
      <w:r>
        <w:rPr/>
        <w:t xml:space="preserve">Технические измерения и приборы : учебник и практикум для вузов / М. Ю. Рачков. — 3-е изд., испр. и доп. — Москва : Издательство Юрайт, 2025. — 151 с. — (Высшее образование). — ISBN 978-5-534-07525-0.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https://urait.ru/bcode/562425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825" TargetMode="External"/><Relationship Id="rId8" Type="http://schemas.openxmlformats.org/officeDocument/2006/relationships/hyperlink" Target="https://urait.ru/bcode/562424" TargetMode="External"/><Relationship Id="rId9" Type="http://schemas.openxmlformats.org/officeDocument/2006/relationships/hyperlink" Target="https://urait.ru/bcode/564799" TargetMode="External"/><Relationship Id="rId10" Type="http://schemas.openxmlformats.org/officeDocument/2006/relationships/hyperlink" Target="https://urait.ru/bcode/557182" TargetMode="External"/><Relationship Id="rId11" Type="http://schemas.openxmlformats.org/officeDocument/2006/relationships/hyperlink" Target="https://urait.ru/bcode/543060" TargetMode="External"/><Relationship Id="rId12" Type="http://schemas.openxmlformats.org/officeDocument/2006/relationships/hyperlink" Target="https://urait.ru/bcode/543068" TargetMode="External"/><Relationship Id="rId13" Type="http://schemas.openxmlformats.org/officeDocument/2006/relationships/hyperlink" Target="https://urait.ru/bcode/562428" TargetMode="External"/><Relationship Id="rId14" Type="http://schemas.openxmlformats.org/officeDocument/2006/relationships/hyperlink" Target="https://urait.ru/bcode/556662" TargetMode="External"/><Relationship Id="rId15" Type="http://schemas.openxmlformats.org/officeDocument/2006/relationships/hyperlink" Target="https://urait.ru/bcode/556664" TargetMode="External"/><Relationship Id="rId16" Type="http://schemas.openxmlformats.org/officeDocument/2006/relationships/hyperlink" Target="https://urait.ru/bcode/5624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2025-12-25T19:35:02+03:00</dcterms:created>
  <dcterms:modified xsi:type="dcterms:W3CDTF">2025-12-25T19:35:02+03:00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