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Радкевич, Я. М. </w:t>
      </w:r>
      <w:r>
        <w:rPr/>
        <w:t xml:space="preserve">Метрология : учебник для вузов / Я. М. Радкевич, А. Г. Схиртладзе. — 6-е изд., перераб. и доп. — Москва : Издательство Юрайт, 2026. — 211 с. — (Высшее образование). — ISBN 978-5-534-17842-5.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https://urait.ru/bcode/584313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Метрология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211 с. — (Профессиональное образование). — ISBN 978-5-534-17844-9.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https://urait.ru/bcode/587237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Сертификация : учебник для вузов / Я. М. Радкевич, А. Г. Схиртладзе. — 6-е изд., перераб. и доп. — Москва : Издательство Юрайт, 2026. — 129 с. — (Высшее образование). — ISBN 978-5-534-17831-9.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https://urait.ru/bcode/584318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Сертификация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129 с. — (Профессиональное образование). — ISBN 978-5-534-17839-5.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https://urait.ru/bcode/587239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Стандартизация : учебник для вузов / Я. М. Радкевич, А. Г. Схиртладзе. — 6-е изд., перераб. и доп. — Москва : Издательство Юрайт, 2026. — 450 с. — (Высшее образование). — ISBN 978-5-534-17834-0.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https://urait.ru/bcode/584317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Стандартизация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450 с. — (Профессиональное образование). — ISBN 978-5-534-17845-6.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https://urait.ru/bcode/587238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313" TargetMode="External"/><Relationship Id="rId8" Type="http://schemas.openxmlformats.org/officeDocument/2006/relationships/hyperlink" Target="https://urait.ru/bcode/587237" TargetMode="External"/><Relationship Id="rId9" Type="http://schemas.openxmlformats.org/officeDocument/2006/relationships/hyperlink" Target="https://urait.ru/bcode/584318" TargetMode="External"/><Relationship Id="rId10" Type="http://schemas.openxmlformats.org/officeDocument/2006/relationships/hyperlink" Target="https://urait.ru/bcode/587239" TargetMode="External"/><Relationship Id="rId11" Type="http://schemas.openxmlformats.org/officeDocument/2006/relationships/hyperlink" Target="https://urait.ru/bcode/584317" TargetMode="External"/><Relationship Id="rId12" Type="http://schemas.openxmlformats.org/officeDocument/2006/relationships/hyperlink" Target="https://urait.ru/bcode/5872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2026-09-11T09:29:02+03:00</dcterms:created>
  <dcterms:modified xsi:type="dcterms:W3CDTF">2026-09-11T09:29:02+03:00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