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Радкевич, Я. М. </w:t>
      </w:r>
      <w:r>
        <w:rPr/>
        <w:t xml:space="preserve">Метрология, стандартизация и сертификация в 3 ч. Часть 1. Метрология : учебник для вузов / Я. М. Радкевич, А. Г. Схиртладзе. — 5-е изд., перераб. и доп. — Москва : Издательство Юрайт, 2024. — 235 с. — (Высшее образование). — ISBN 978-5-534-01917-9.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https://urait.ru/bcode/537614</w:t>
        </w:r>
      </w:hyperlink>
    </w:p>
    <w:p>
      <w:pPr/>
      <w:r>
        <w:rPr>
          <w:i w:val="1"/>
          <w:iCs w:val="1"/>
        </w:rPr>
        <w:t xml:space="preserve">Радкевич, Я. М. </w:t>
      </w:r>
      <w:r>
        <w:rPr/>
        <w:t xml:space="preserve">Метрология, стандартизация и сертификация в 3 ч. Часть 1. Метрология : учебник для среднего профессионального образования / Я. М. Радкевич, А. Г. Схиртладзе. — 5-е изд., перераб. и доп. — Москва : Издательство Юрайт, 2024. — 235 с. — (Профессиональное образование). — ISBN 978-5-534-10236-9.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https://urait.ru/bcode/542014</w:t>
        </w:r>
      </w:hyperlink>
    </w:p>
    <w:p>
      <w:pPr/>
      <w:r>
        <w:rPr>
          <w:i w:val="1"/>
          <w:iCs w:val="1"/>
        </w:rPr>
        <w:t xml:space="preserve">Радкевич, Я. М. </w:t>
      </w:r>
      <w:r>
        <w:rPr/>
        <w:t xml:space="preserve">Метрология, стандартизация и сертификация в 3 ч. Часть 2. Стандартизация : учебник для вузов / Я. М. Радкевич, А. Г. Схиртладзе. — 5-е изд., перераб. и доп. — Москва : Издательство Юрайт, 2024. — 481 с. — (Высшее образование). — ISBN 978-5-534-01929-2.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https://urait.ru/bcode/537619</w:t>
        </w:r>
      </w:hyperlink>
    </w:p>
    <w:p>
      <w:pPr/>
      <w:r>
        <w:rPr>
          <w:i w:val="1"/>
          <w:iCs w:val="1"/>
        </w:rPr>
        <w:t xml:space="preserve">Радкевич, Я. М. </w:t>
      </w:r>
      <w:r>
        <w:rPr/>
        <w:t xml:space="preserve">Метрология, стандартизация и сертификация в 3 ч. Часть 2. Стандартизация : учебник для среднего профессионального образования / Я. М. Радкевич, А. Г. Схиртладзе. — 5-е изд., перераб. и доп. — Москва : Издательство Юрайт, 2024. — 481 с. — (Профессиональное образование). — ISBN 978-5-534-10238-3.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https://urait.ru/bcode/542015</w:t>
        </w:r>
      </w:hyperlink>
    </w:p>
    <w:p>
      <w:pPr/>
      <w:r>
        <w:rPr>
          <w:i w:val="1"/>
          <w:iCs w:val="1"/>
        </w:rPr>
        <w:t xml:space="preserve">Радкевич, Я. М. </w:t>
      </w:r>
      <w:r>
        <w:rPr/>
        <w:t xml:space="preserve">Метрология, стандартизация и сертификация в 3 ч. Часть 3. Сертификация : учебник для вузов / Я. М. Радкевич, А. Г. Схиртладзе. — 5-е изд., перераб. и доп. — Москва : Издательство Юрайт, 2024. — 132 с. — (Высшее образование). — ISBN 978-5-534-08499-3.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https://urait.ru/bcode/537620</w:t>
        </w:r>
      </w:hyperlink>
    </w:p>
    <w:p>
      <w:pPr/>
      <w:r>
        <w:rPr>
          <w:i w:val="1"/>
          <w:iCs w:val="1"/>
        </w:rPr>
        <w:t xml:space="preserve">Радкевич, Я. М. </w:t>
      </w:r>
      <w:r>
        <w:rPr/>
        <w:t xml:space="preserve">Метрология, стандартизация и сертификация в 3 ч. Часть 3. Сертификация : учебник для среднего профессионального образования / Я. М. Радкевич, А. Г. Схиртладзе. — 5-е изд., перераб. и доп. — Москва : Издательство Юрайт, 2024. — 132 с. — (Профессиональное образование). — ISBN 978-5-534-10239-0.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https://urait.ru/bcode/542016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14" TargetMode="External"/><Relationship Id="rId8" Type="http://schemas.openxmlformats.org/officeDocument/2006/relationships/hyperlink" Target="https://urait.ru/bcode/542014" TargetMode="External"/><Relationship Id="rId9" Type="http://schemas.openxmlformats.org/officeDocument/2006/relationships/hyperlink" Target="https://urait.ru/bcode/537619" TargetMode="External"/><Relationship Id="rId10" Type="http://schemas.openxmlformats.org/officeDocument/2006/relationships/hyperlink" Target="https://urait.ru/bcode/542015" TargetMode="External"/><Relationship Id="rId11" Type="http://schemas.openxmlformats.org/officeDocument/2006/relationships/hyperlink" Target="https://urait.ru/bcode/537620" TargetMode="External"/><Relationship Id="rId12" Type="http://schemas.openxmlformats.org/officeDocument/2006/relationships/hyperlink" Target="https://urait.ru/bcode/5420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2024-04-20T08:24:53+03:00</dcterms:created>
  <dcterms:modified xsi:type="dcterms:W3CDTF">2024-04-20T08:24:53+03:00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