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Решетников, М. М. </w:t>
      </w:r>
      <w:r>
        <w:rPr/>
        <w:t xml:space="preserve">Аутогенная тренировка : практическое пособие / М. М. Решетников. — 2-е изд., перераб. и доп. — Москва : Издательство Юрайт, 2024. — 238 с. — (Профессиональная практика). — ISBN 978-5-534-06742-2.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https://urait.ru/bcode/535173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1. Психическая саморегуляция / М. М. Решетников. — Москва : Издательство Юрайт, 2024. — 240 с. — (Антология мысли). — ISBN 978-5-534-13552-7.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https://urait.ru/bcode/543673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2. Психическая травма / М. М. Решетников. — Москва : Издательство Юрайт, 2024. — 201 с. — (Антология мысли). — ISBN 978-5-534-13561-9.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https://urait.ru/bcode/543674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3. Психическое расстройство / М. М. Решетников. — 3-е изд., испр. и доп. — Москва : Издательство Юрайт, 2024. — 179 с. — (Антология мысли). — ISBN 978-5-534-13564-0.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https://urait.ru/bcode/543727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4. Парадоксы психотерапии / М. М. Решетников. — Москва : Издательство Юрайт, 2024. — 247 с. — (Антология мысли). — ISBN 978-5-534-13565-7.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https://urait.ru/bcode/543675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5. 	современная психотерапия (статьи) / М. М. Решетников. — Москва : Издательство Юрайт, 2024. — 499 с. — (Антология мысли). — ISBN 978-5-534-13587-9.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https://urait.ru/bcode/543658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6. 	психология реформ / М. М. Решетников. — Москва : Издательство Юрайт, 2024. — 287 с. — (Антология мысли). — ISBN 978-5-534-13589-3.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https://urait.ru/bcode/543676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7. Психология войны / М. М. Решетников. — Москва : Издательство Юрайт, 2024. — 333 с. — (Антология мысли). — ISBN 978-5-534-13588-6.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https://urait.ru/bcode/543677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История психопатологии. Лекции : учебное пособие для вузов / М. М. Решетников. — 2-е изд., испр. и доп. — Москва : Издательство Юрайт, 2024. — 168 с. — (Высшее образование). — ISBN 978-5-534-08603-4.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https://urait.ru/bcode/538389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Психическая саморегуляция. Первая и вторая ступени : учебное пособие для вузов / М. М. Решетников. — 2-е изд., перераб. и доп. — Москва : Издательство Юрайт, 2024. — 238 с. — (Высшее образование). — ISBN 978-5-534-06243-4.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https://urait.ru/bcode/540209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Психическая травма : учебное пособие для вузов / М. М. Решетников. — 2-е изд. — Москва : Издательство Юрайт, 2024. — 200 с. — (Высшее образование). — ISBN 978-5-534-05650-1.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Психоанализ. Psychoanalysis : учебное пособие для вузов / А. О. Притц [и др.] ; под редакцией А. О. Притца, М. М. Решетникова. — 2-е изд. — Москва : Издательство Юрайт, 2024. — 289 с. — (Высшее образование). — ISBN 978-5-534-09537-1.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Психоанализ : учебник для вузов / М. М. Решетников [и др.] ; под редакцией М. М. Решетникова. — Москва : Издательство Юрайт, 2024. — 317 с. — (Высшее образование). — ISBN 978-5-534-00230-0.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https://urait.ru/bcode/536080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Психологические факторы развития и стагнации демократических реформ : монография / М. М. Решетников. — 4-е изд., перераб. и доп. — Москва : Издательство Юрайт, 2024. — 198 с. — (Актуальные монографии). — ISBN 978-5-534-06239-7.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https://urait.ru/bcode/540709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Психологическое консультирование. Случаи из практики : практическое пособие / М. М. Решетников. — 2-е изд. — Москва : Издательство Юрайт, 2024. — 97 с. — (Профессиональная практика). — ISBN 978-5-534-05664-8.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https://urait.ru/bcode/540210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Психология войны. Прогнозирование состояния, поведения и деятельности людей : монография / М. М. Решетников. — 2-е изд. — Москва : Издательство Юрайт, 2024. — 336 с. — (Актуальные монографии). — ISBN 978-5-534-05663-1.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https://urait.ru/bcode/540208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https://urait.ru/bcode/540206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Психология коррупции. Утопия и антиутопия : монография / М. М. Решетников. — 2-е изд. — Москва : Издательство Юрайт, 2024. — 101 с. — (Актуальные монографии). — ISBN 978-5-534-09868-6.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https://urait.ru/bcode/540205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Трудности и типичные ошибки начала терапии : практическое пособие / М. М. Решетников. — 2-е изд., испр. и доп. — Москва : Издательство Юрайт, 2024. — 152 с. — (Профессиональная практика). — ISBN 978-5-534-06604-3.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https://urait.ru/bcode/539121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3" TargetMode="External"/><Relationship Id="rId8" Type="http://schemas.openxmlformats.org/officeDocument/2006/relationships/hyperlink" Target="https://urait.ru/bcode/543673" TargetMode="External"/><Relationship Id="rId9" Type="http://schemas.openxmlformats.org/officeDocument/2006/relationships/hyperlink" Target="https://urait.ru/bcode/543674" TargetMode="External"/><Relationship Id="rId10" Type="http://schemas.openxmlformats.org/officeDocument/2006/relationships/hyperlink" Target="https://urait.ru/bcode/543727" TargetMode="External"/><Relationship Id="rId11" Type="http://schemas.openxmlformats.org/officeDocument/2006/relationships/hyperlink" Target="https://urait.ru/bcode/543675" TargetMode="External"/><Relationship Id="rId12" Type="http://schemas.openxmlformats.org/officeDocument/2006/relationships/hyperlink" Target="https://urait.ru/bcode/543658" TargetMode="External"/><Relationship Id="rId13" Type="http://schemas.openxmlformats.org/officeDocument/2006/relationships/hyperlink" Target="https://urait.ru/bcode/543676" TargetMode="External"/><Relationship Id="rId14" Type="http://schemas.openxmlformats.org/officeDocument/2006/relationships/hyperlink" Target="https://urait.ru/bcode/543677" TargetMode="External"/><Relationship Id="rId15" Type="http://schemas.openxmlformats.org/officeDocument/2006/relationships/hyperlink" Target="https://urait.ru/bcode/538389" TargetMode="External"/><Relationship Id="rId16" Type="http://schemas.openxmlformats.org/officeDocument/2006/relationships/hyperlink" Target="https://urait.ru/bcode/540209" TargetMode="External"/><Relationship Id="rId17" Type="http://schemas.openxmlformats.org/officeDocument/2006/relationships/hyperlink" Target="https://urait.ru/bcode/540204" TargetMode="External"/><Relationship Id="rId18" Type="http://schemas.openxmlformats.org/officeDocument/2006/relationships/hyperlink" Target="https://urait.ru/bcode/540290" TargetMode="External"/><Relationship Id="rId19" Type="http://schemas.openxmlformats.org/officeDocument/2006/relationships/hyperlink" Target="https://urait.ru/bcode/540727" TargetMode="External"/><Relationship Id="rId20" Type="http://schemas.openxmlformats.org/officeDocument/2006/relationships/hyperlink" Target="https://urait.ru/bcode/536080" TargetMode="External"/><Relationship Id="rId21" Type="http://schemas.openxmlformats.org/officeDocument/2006/relationships/hyperlink" Target="https://urait.ru/bcode/540709" TargetMode="External"/><Relationship Id="rId22" Type="http://schemas.openxmlformats.org/officeDocument/2006/relationships/hyperlink" Target="https://urait.ru/bcode/540210" TargetMode="External"/><Relationship Id="rId23" Type="http://schemas.openxmlformats.org/officeDocument/2006/relationships/hyperlink" Target="https://urait.ru/bcode/540208" TargetMode="External"/><Relationship Id="rId24" Type="http://schemas.openxmlformats.org/officeDocument/2006/relationships/hyperlink" Target="https://urait.ru/bcode/540206" TargetMode="External"/><Relationship Id="rId25" Type="http://schemas.openxmlformats.org/officeDocument/2006/relationships/hyperlink" Target="https://urait.ru/bcode/540205" TargetMode="External"/><Relationship Id="rId26" Type="http://schemas.openxmlformats.org/officeDocument/2006/relationships/hyperlink" Target="https://urait.ru/bcode/539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2024-05-25T00:50:15+03:00</dcterms:created>
  <dcterms:modified xsi:type="dcterms:W3CDTF">2024-05-25T00:50:15+03:00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