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Резникова, Ж. И. </w:t>
      </w:r>
      <w:r>
        <w:rPr/>
        <w:t xml:space="preserve">Зоопсихология. Интеллект и язык животных и человека. В 2 ч. Часть 1 : учебник для вузов / Ж. И. Резникова. — 2-е изд., испр. и доп. — Москва : Издательство Юрайт, 2026. — 226 с. — (Высшее образование). — ISBN 978-5-534-08222-7.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https://urait.ru/bcode/584455</w:t>
        </w:r>
      </w:hyperlink>
    </w:p>
    <w:p>
      <w:pPr/>
      <w:r>
        <w:rPr>
          <w:i w:val="1"/>
          <w:iCs w:val="1"/>
        </w:rPr>
        <w:t xml:space="preserve">Резникова, Ж. И. </w:t>
      </w:r>
      <w:r>
        <w:rPr/>
        <w:t xml:space="preserve">Зоопсихология. Интеллект и язык животных и человека. В 2 ч. Часть 2 : учебник для вузов / Ж. И. Резникова. — 2-е изд., испр. и доп. — Москва : Издательство Юрайт, 2026. — 212 с. — (Высшее образование). — ISBN 978-5-534-08288-3.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https://urait.ru/bcode/584933</w:t>
        </w:r>
      </w:hyperlink>
    </w:p>
    <w:p>
      <w:pPr/>
      <w:r>
        <w:rPr>
          <w:i w:val="1"/>
          <w:iCs w:val="1"/>
        </w:rPr>
        <w:t xml:space="preserve">Резникова, Ж. И. </w:t>
      </w:r>
      <w:r>
        <w:rPr/>
        <w:t xml:space="preserve">Поведенческая экология : учебник для вузов / Ж. И. Резникова. — 2-е изд., испр. и доп. — Москва : Издательство Юрайт, 2026. — 481 с. — (Высшее образование). — ISBN 978-5-534-19763-1.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55" TargetMode="External"/><Relationship Id="rId8" Type="http://schemas.openxmlformats.org/officeDocument/2006/relationships/hyperlink" Target="https://urait.ru/bcode/584933" TargetMode="External"/><Relationship Id="rId9" Type="http://schemas.openxmlformats.org/officeDocument/2006/relationships/hyperlink" Target="https://urait.ru/bcode/589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2026-06-23T05:03:43+03:00</dcterms:created>
  <dcterms:modified xsi:type="dcterms:W3CDTF">2026-06-23T05:03:43+03:00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