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Социальная педагогика : учебник для вузов / М. И. Рожков, Т. В. Макеева. — 2-е изд., перераб. и доп. — Москва : Издательство Юрайт, 2026. — 287 с. — (Высшее образование). — ISBN 978-5-534-04771-4.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2026. — 330 с. — (Высшее образование). — ISBN 978-5-534-06464-3.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https://urait.ru/bcode/584640</w:t>
        </w:r>
      </w:hyperlink>
    </w:p>
    <w:p>
      <w:pPr/>
      <w:r>
        <w:rPr>
          <w:i w:val="1"/>
          <w:iCs w:val="1"/>
        </w:rPr>
        <w:t xml:space="preserve">Тесленко, А. Н. </w:t>
      </w:r>
      <w:r>
        <w:rPr/>
        <w:t xml:space="preserve">Юногогика. Педагогическое обеспечение работы с молодежью : учебник для вузов / А. Н. Тесленко, М. И. Рожков. — 2-е изд., доп. — Москва : Издательство Юрайт, 2026. — 334 с. — (Высшее образование). — ISBN 978-5-534-14312-6.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5" TargetMode="External"/><Relationship Id="rId8" Type="http://schemas.openxmlformats.org/officeDocument/2006/relationships/hyperlink" Target="https://urait.ru/bcode/584679" TargetMode="External"/><Relationship Id="rId9" Type="http://schemas.openxmlformats.org/officeDocument/2006/relationships/hyperlink" Target="https://urait.ru/bcode/584643" TargetMode="External"/><Relationship Id="rId10" Type="http://schemas.openxmlformats.org/officeDocument/2006/relationships/hyperlink" Target="https://urait.ru/bcode/584637" TargetMode="External"/><Relationship Id="rId11" Type="http://schemas.openxmlformats.org/officeDocument/2006/relationships/hyperlink" Target="https://urait.ru/bcode/585765" TargetMode="External"/><Relationship Id="rId12" Type="http://schemas.openxmlformats.org/officeDocument/2006/relationships/hyperlink" Target="https://urait.ru/bcode/585764" TargetMode="External"/><Relationship Id="rId13" Type="http://schemas.openxmlformats.org/officeDocument/2006/relationships/hyperlink" Target="https://urait.ru/bcode/584640" TargetMode="External"/><Relationship Id="rId14" Type="http://schemas.openxmlformats.org/officeDocument/2006/relationships/hyperlink" Target="https://urait.ru/bcode/588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2026-04-28T21:44:26+03:00</dcterms:created>
  <dcterms:modified xsi:type="dcterms:W3CDTF">2026-04-28T21:44:26+03:00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