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Горелов, Н. А. </w:t>
      </w:r>
      <w:r>
        <w:rPr/>
        <w:t xml:space="preserve">Оплата труда в бюджетных организациях : учебник и практикум для вузов / Н. А. Горелов, В. Д. Рожков. — 2-е изд. — Москва : Издательство Юрайт, 2026. — 303 с. — (Высшее образование). — ISBN 978-5-534-18547-8.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https://urait.ru/bcode/585500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Оплата труда в коммерческих организациях : учебник и практикум для вузов / Н. А. Горелов, В. Д. Рожков. — 2-е изд. — Москва : Издательство Юрайт, 2026. — 186 с. — (Высшее образование). — ISBN 978-5-534-18786-1.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https://urait.ru/bcode/590561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Оплата труда работников бюджетных и коммерческих организаций : учебник и практикум для вузов / Н. А. Горелов, В. Д. Рожков. — 2-е изд. — Москва : Издательство Юрайт, 2026. — 467 с. — (Высшее образование). — ISBN 978-5-534-18971-1.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00" TargetMode="External"/><Relationship Id="rId8" Type="http://schemas.openxmlformats.org/officeDocument/2006/relationships/hyperlink" Target="https://urait.ru/bcode/590561" TargetMode="External"/><Relationship Id="rId9" Type="http://schemas.openxmlformats.org/officeDocument/2006/relationships/hyperlink" Target="https://urait.ru/bcode/583521" TargetMode="External"/><Relationship Id="rId10" Type="http://schemas.openxmlformats.org/officeDocument/2006/relationships/hyperlink" Target="https://urait.ru/bcode/582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2026-05-21T01:31:48+03:00</dcterms:created>
  <dcterms:modified xsi:type="dcterms:W3CDTF">2026-05-21T01:31:48+03:00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