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Розин, В. М. </w:t>
      </w:r>
      <w:r>
        <w:rPr/>
        <w:t xml:space="preserve">История и методология юридической науки. Юридическое мышление : учебное пособие для вузов / В. М. Розин. — 2-е изд. — Москва : Издательство Юрайт, 2024. — 206 с. — (Высшее образование). — ISBN 978-5-534-06652-4.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https://urait.ru/bcode/540838</w:t>
        </w:r>
      </w:hyperlink>
    </w:p>
    <w:p>
      <w:pPr/>
      <w:r>
        <w:rPr>
          <w:i w:val="1"/>
          <w:iCs w:val="1"/>
        </w:rPr>
        <w:t xml:space="preserve">Розин, В. М. </w:t>
      </w:r>
      <w:r>
        <w:rPr/>
        <w:t xml:space="preserve">История и философия науки : учебное пособие для вузов / В. М. Розин. — 2-е изд., испр. и доп. — Москва : Издательство Юрайт, 2024. — 414 с. — (Высшее образование). — ISBN 978-5-534-06419-3.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https://urait.ru/bcode/540102</w:t>
        </w:r>
      </w:hyperlink>
    </w:p>
    <w:p>
      <w:pPr/>
      <w:r>
        <w:rPr>
          <w:i w:val="1"/>
          <w:iCs w:val="1"/>
        </w:rPr>
        <w:t xml:space="preserve">Розин, В. М. </w:t>
      </w:r>
      <w:r>
        <w:rPr/>
        <w:t xml:space="preserve">Культурология : учебное пособие для вузов / В. М. Розин. — 3-е изд., испр. и доп. — Москва : Издательство Юрайт, 2024. — 410 с. — (Высшее образование). — ISBN 978-5-534-05510-8.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https://urait.ru/bcode/540105</w:t>
        </w:r>
      </w:hyperlink>
    </w:p>
    <w:p>
      <w:pPr/>
      <w:r>
        <w:rPr>
          <w:i w:val="1"/>
          <w:iCs w:val="1"/>
        </w:rPr>
        <w:t xml:space="preserve">Розин, В. М. </w:t>
      </w:r>
      <w:r>
        <w:rPr/>
        <w:t xml:space="preserve">Методологические проблемы психологии : учебное пособие для вузов / В. М. Розин. — 2-е изд., испр. и доп. — Москва : Издательство Юрайт, 2024. — 358 с. — (Высшее образование). — ISBN 978-5-534-06637-1.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https://urait.ru/bcode/540100</w:t>
        </w:r>
      </w:hyperlink>
    </w:p>
    <w:p>
      <w:pPr/>
      <w:r>
        <w:rPr>
          <w:i w:val="1"/>
          <w:iCs w:val="1"/>
        </w:rPr>
        <w:t xml:space="preserve">Розин, В. М. </w:t>
      </w:r>
      <w:r>
        <w:rPr/>
        <w:t xml:space="preserve">Психология личности. История, методологические проблемы : учебное пособие для вузов / В. М. Розин. — 2-е изд., испр. и доп. — Москва : Издательство Юрайт, 2024. — 239 с. — (Высшее образование). — ISBN 978-5-534-06636-4.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науки : учебник для вузов / А. И. Липкин [и др.] ; под редакцией А. И. Липкина. — 2-е изд., перераб. и доп. — Москва : Издательство Юрайт, 2024. — 512 с. — (Высшее образование). — ISBN 978-5-534-01198-2.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https://urait.ru/bcode/536004</w:t>
        </w:r>
      </w:hyperlink>
    </w:p>
    <w:p>
      <w:pPr/>
      <w:r>
        <w:rPr>
          <w:i w:val="1"/>
          <w:iCs w:val="1"/>
        </w:rPr>
        <w:t xml:space="preserve">Розин, В. М. </w:t>
      </w:r>
      <w:r>
        <w:rPr/>
        <w:t xml:space="preserve">Философия образования : учебное пособие для вузов / В. М. Розин. — 2-е изд., испр. и доп. — Москва : Издательство Юрайт, 2024. — 434 с. — (Высшее образование). — ISBN 978-5-534-06416-2.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https://urait.ru/bcode/540103</w:t>
        </w:r>
      </w:hyperlink>
    </w:p>
    <w:p>
      <w:pPr/>
      <w:r>
        <w:rPr>
          <w:i w:val="1"/>
          <w:iCs w:val="1"/>
        </w:rPr>
        <w:t xml:space="preserve">Розин, В. М. </w:t>
      </w:r>
      <w:r>
        <w:rPr/>
        <w:t xml:space="preserve">Философия техники : учебное пособие для вузов / В. М. Розин. — 2-е изд., испр. и доп. — Москва : Издательство Юрайт, 2024. — 296 с. — (Высшее образование). — ISBN 978-5-534-05511-5.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https://urait.ru/bcode/540104</w:t>
        </w:r>
      </w:hyperlink>
    </w:p>
    <w:p>
      <w:pPr/>
      <w:r>
        <w:rPr>
          <w:i w:val="1"/>
          <w:iCs w:val="1"/>
        </w:rPr>
        <w:t xml:space="preserve">Голубкова, Л. Г. </w:t>
      </w:r>
      <w:r>
        <w:rPr/>
        <w:t xml:space="preserve">Философия управления : учебное пособие для вузов / Л. Г. Голубкова, В. М. Розин. — 2-е изд., испр. и доп. — Москва : Издательство Юрайт, 2024. — 439 с. — (Высшее образование). — ISBN 978-5-534-06589-3.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8" TargetMode="External"/><Relationship Id="rId8" Type="http://schemas.openxmlformats.org/officeDocument/2006/relationships/hyperlink" Target="https://urait.ru/bcode/540102" TargetMode="External"/><Relationship Id="rId9" Type="http://schemas.openxmlformats.org/officeDocument/2006/relationships/hyperlink" Target="https://urait.ru/bcode/540105" TargetMode="External"/><Relationship Id="rId10" Type="http://schemas.openxmlformats.org/officeDocument/2006/relationships/hyperlink" Target="https://urait.ru/bcode/540100" TargetMode="External"/><Relationship Id="rId11" Type="http://schemas.openxmlformats.org/officeDocument/2006/relationships/hyperlink" Target="https://urait.ru/bcode/540835" TargetMode="External"/><Relationship Id="rId12" Type="http://schemas.openxmlformats.org/officeDocument/2006/relationships/hyperlink" Target="https://urait.ru/bcode/536004" TargetMode="External"/><Relationship Id="rId13" Type="http://schemas.openxmlformats.org/officeDocument/2006/relationships/hyperlink" Target="https://urait.ru/bcode/540103" TargetMode="External"/><Relationship Id="rId14" Type="http://schemas.openxmlformats.org/officeDocument/2006/relationships/hyperlink" Target="https://urait.ru/bcode/540104" TargetMode="External"/><Relationship Id="rId15" Type="http://schemas.openxmlformats.org/officeDocument/2006/relationships/hyperlink" Target="https://urait.ru/bcode/540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2024-03-29T13:19:45+03:00</dcterms:created>
  <dcterms:modified xsi:type="dcterms:W3CDTF">2024-03-29T13:19:45+03:00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