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i w:val="1"/>
          <w:iCs w:val="1"/>
        </w:rPr>
        <w:t xml:space="preserve">Рубанович, В. Б. </w:t>
      </w:r>
      <w:r>
        <w:rPr/>
        <w:t xml:space="preserve">Врачебно-педагогический контроль при занятиях физической культурой : учебник / В. Б. Рубанович. — 3-е изд., испр. и доп. — Москва : Издательство Юрайт, 2026. — 253 с. — (Высшее образование). — ISBN 978-5-534-07030-9.</w:t>
      </w:r>
      <w:r>
        <w:rPr/>
        <w:t xml:space="preserve"> — URL : </w:t>
      </w:r>
      <w:hyperlink r:id="rId7" w:history="1">
        <w:r>
          <w:rPr>
            <w:rStyle w:val="Link"/>
          </w:rPr>
          <w:t xml:space="preserve">https://urait.ru/bcode/590586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вузов / Р. И. Айзман, А. В. Лебедев, Н. И. Айзман, В. Б. Рубанович ; под общей редакцией Р. И. Айзмана. — Москва : Издательство Юрайт, 2026. — 207 с. — (Высшее образование). — ISBN 978-5-534-12545-0.</w:t>
      </w:r>
      <w:r>
        <w:rPr/>
        <w:t xml:space="preserve"> — URL : </w:t>
      </w:r>
      <w:hyperlink r:id="rId8" w:history="1">
        <w:r>
          <w:rPr>
            <w:rStyle w:val="Link"/>
          </w:rPr>
          <w:t xml:space="preserve">https://urait.ru/bcode/587986</w:t>
        </w:r>
      </w:hyperlink>
    </w:p>
    <w:p>
      <w:pPr/>
      <w:r>
        <w:rPr>
          <w:i w:val="1"/>
          <w:iCs w:val="1"/>
        </w:rPr>
        <w:t xml:space="preserve"/>
      </w:r>
      <w:r>
        <w:rPr/>
        <w:t xml:space="preserve">Комплексная оценка здоровья участников образовательного процесса : учебник для среднего профессионального образования / Р. И. Айзман, А. В. Лебедев, Н. И. Айзман, В. Б. Рубанович ; под общей редакцией Р. И. Айзмана. — Москва : Издательство Юрайт, 2026. — 207 с. — (Профессиональное образование). — ISBN 978-5-534-12835-2.</w:t>
      </w:r>
      <w:r>
        <w:rPr/>
        <w:t xml:space="preserve"> — URL : </w:t>
      </w:r>
      <w:hyperlink r:id="rId9" w:history="1">
        <w:r>
          <w:rPr>
            <w:rStyle w:val="Link"/>
          </w:rPr>
          <w:t xml:space="preserve">https://urait.ru/bcode/587995</w:t>
        </w:r>
      </w:hyperlink>
    </w:p>
    <w:p>
      <w:pPr/>
      <w:r>
        <w:rPr>
          <w:i w:val="1"/>
          <w:iCs w:val="1"/>
        </w:rPr>
        <w:t xml:space="preserve">Рубанович, В. Б. </w:t>
      </w:r>
      <w:r>
        <w:rPr/>
        <w:t xml:space="preserve">Основы врачебного контроля при занятиях физической культурой : учебное пособие для среднего профессионального образования / В. Б. Рубанович. — 3-е изд., испр. и доп. — Москва : Издательство Юрайт, 2026. — 253 с. — (Профессиональное образование). — ISBN 978-5-534-11150-7.</w:t>
      </w:r>
      <w:r>
        <w:rPr/>
        <w:t xml:space="preserve"> — URL : </w:t>
      </w:r>
      <w:hyperlink r:id="rId10" w:history="1">
        <w:r>
          <w:rPr>
            <w:rStyle w:val="Link"/>
          </w:rPr>
          <w:t xml:space="preserve">https://urait.ru/bcode/587578</w:t>
        </w:r>
      </w:hyperlink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character">
    <w:name w:val="Link"/>
    <w:rPr>
      <w:color w:val="0000FF"/>
      <w:u w:val="single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urait.ru/bcode/590586" TargetMode="External"/><Relationship Id="rId8" Type="http://schemas.openxmlformats.org/officeDocument/2006/relationships/hyperlink" Target="https://urait.ru/bcode/587986" TargetMode="External"/><Relationship Id="rId9" Type="http://schemas.openxmlformats.org/officeDocument/2006/relationships/hyperlink" Target="https://urait.ru/bcode/587995" TargetMode="External"/><Relationship Id="rId10" Type="http://schemas.openxmlformats.org/officeDocument/2006/relationships/hyperlink" Target="https://urait.ru/bcode/587578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2026-08-09T15:34:50+03:00</dcterms:created>
  <dcterms:modified xsi:type="dcterms:W3CDTF">2026-08-09T15:34:50+03:00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