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Нематериальные блага в системе объектов гражданских прав : учебник для вузов / ответственные редакторы А. О. Иншакова, А. Я. Рыженков. — Москва : Издательство Юрайт, 2026. — 67 с. — (Высшее образование). — ISBN 978-5-534-21111-5.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https://urait.ru/bcode/590096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9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вузов / А. Я. Рыженков, С. А. Шаронов. — 4-е изд., перераб. и доп. — Москва : Издательство Юрайт, 2026. — 252 с. — (Высшее образование). — ISBN 978-5-534-18851-6.</w:t>
      </w:r>
      <w:r>
        <w:rPr/>
        <w:t xml:space="preserve"> — URL : </w:t>
      </w:r>
      <w:hyperlink r:id="rId30" w:history="1">
        <w:r>
          <w:rPr>
            <w:rStyle w:val="Link"/>
          </w:rPr>
          <w:t xml:space="preserve">https://urait.ru/bcode/583642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среднего профессионального образования / А. Я. Рыженков, С. А. Шаронов. — 5-е изд., перераб. и доп. — Москва : Издательство Юрайт, 2026. — 230 с. — (Профессиональное образование). — ISBN 978-5-534-22027-8.</w:t>
      </w:r>
      <w:r>
        <w:rPr/>
        <w:t xml:space="preserve"> — URL : </w:t>
      </w:r>
      <w:hyperlink r:id="rId31" w:history="1">
        <w:r>
          <w:rPr>
            <w:rStyle w:val="Link"/>
          </w:rPr>
          <w:t xml:space="preserve">https://urait.ru/bcode/600604</w:t>
        </w:r>
      </w:hyperlink>
    </w:p>
    <w:p>
      <w:pPr/>
      <w:r>
        <w:rPr>
          <w:i w:val="1"/>
          <w:iCs w:val="1"/>
        </w:rPr>
        <w:t xml:space="preserve">Шаронов, С. А. </w:t>
      </w:r>
      <w:r>
        <w:rPr/>
        <w:t xml:space="preserve">Трудовое право России : учебник для вузов / С. А. Шаронов, А. Я. Рыженков ; под общей редакцией С. А. Шаронова. — 8-е изд., перераб. и доп. — Москва : Издательство Юрайт, 2026. — 462 с. — (Высшее образование). — ISBN 978-5-534-21169-6.</w:t>
      </w:r>
      <w:r>
        <w:rPr/>
        <w:t xml:space="preserve"> — URL : </w:t>
      </w:r>
      <w:hyperlink r:id="rId32" w:history="1">
        <w:r>
          <w:rPr>
            <w:rStyle w:val="Link"/>
          </w:rPr>
          <w:t xml:space="preserve">https://urait.ru/bcode/582540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33" w:history="1">
        <w:r>
          <w:rPr>
            <w:rStyle w:val="Link"/>
          </w:rPr>
          <w:t xml:space="preserve">https://urait.ru/bcode/600226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34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8685" TargetMode="External"/><Relationship Id="rId17" Type="http://schemas.openxmlformats.org/officeDocument/2006/relationships/hyperlink" Target="https://urait.ru/bcode/582542" TargetMode="External"/><Relationship Id="rId18" Type="http://schemas.openxmlformats.org/officeDocument/2006/relationships/hyperlink" Target="https://urait.ru/bcode/584598" TargetMode="External"/><Relationship Id="rId19" Type="http://schemas.openxmlformats.org/officeDocument/2006/relationships/hyperlink" Target="https://urait.ru/bcode/589763" TargetMode="External"/><Relationship Id="rId20" Type="http://schemas.openxmlformats.org/officeDocument/2006/relationships/hyperlink" Target="https://urait.ru/bcode/590096" TargetMode="External"/><Relationship Id="rId21" Type="http://schemas.openxmlformats.org/officeDocument/2006/relationships/hyperlink" Target="https://urait.ru/bcode/586585" TargetMode="External"/><Relationship Id="rId22" Type="http://schemas.openxmlformats.org/officeDocument/2006/relationships/hyperlink" Target="https://urait.ru/bcode/589530" TargetMode="External"/><Relationship Id="rId23" Type="http://schemas.openxmlformats.org/officeDocument/2006/relationships/hyperlink" Target="https://urait.ru/bcode/590084" TargetMode="External"/><Relationship Id="rId24" Type="http://schemas.openxmlformats.org/officeDocument/2006/relationships/hyperlink" Target="https://urait.ru/bcode/600227" TargetMode="External"/><Relationship Id="rId25" Type="http://schemas.openxmlformats.org/officeDocument/2006/relationships/hyperlink" Target="https://urait.ru/bcode/586444" TargetMode="External"/><Relationship Id="rId26" Type="http://schemas.openxmlformats.org/officeDocument/2006/relationships/hyperlink" Target="https://urait.ru/bcode/601106" TargetMode="External"/><Relationship Id="rId27" Type="http://schemas.openxmlformats.org/officeDocument/2006/relationships/hyperlink" Target="https://urait.ru/bcode/585752" TargetMode="External"/><Relationship Id="rId28" Type="http://schemas.openxmlformats.org/officeDocument/2006/relationships/hyperlink" Target="https://urait.ru/bcode/589175" TargetMode="External"/><Relationship Id="rId29" Type="http://schemas.openxmlformats.org/officeDocument/2006/relationships/hyperlink" Target="https://urait.ru/bcode/589177" TargetMode="External"/><Relationship Id="rId30" Type="http://schemas.openxmlformats.org/officeDocument/2006/relationships/hyperlink" Target="https://urait.ru/bcode/583642" TargetMode="External"/><Relationship Id="rId31" Type="http://schemas.openxmlformats.org/officeDocument/2006/relationships/hyperlink" Target="https://urait.ru/bcode/600604" TargetMode="External"/><Relationship Id="rId32" Type="http://schemas.openxmlformats.org/officeDocument/2006/relationships/hyperlink" Target="https://urait.ru/bcode/582540" TargetMode="External"/><Relationship Id="rId33" Type="http://schemas.openxmlformats.org/officeDocument/2006/relationships/hyperlink" Target="https://urait.ru/bcode/600226" TargetMode="External"/><Relationship Id="rId34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2026-09-23T22:27:21+03:00</dcterms:created>
  <dcterms:modified xsi:type="dcterms:W3CDTF">2026-09-23T22:27:21+03:00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