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Астрономия : учебник и практикум для вузов / ответственные редакторы А. В. Коломиец, А. А. Сафонов. — 3-е изд., перераб. и доп. — Москва : Издательство Юрайт, 2025. — 288 с. — (Высшее образование). — ISBN 978-5-534-18299-6.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Астрономия : учебник и практикум для среднего профессионального образования / ответственные редакторы А. В. Коломиец, А. А. Сафонов. — 3-е изд., перераб. и доп. — Москва : Издательство Юрайт, 2025. — 288 с. — (Профессиональное образование). — ISBN 978-5-534-18293-4.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https://urait.ru/bcode/564978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Астрономия: 10—11 классы : учебник для среднего общего образования / ответственные редакторы А. В. Коломиец, А. А. Сафонов. — 3-е изд., перераб. и доп. — Москва : Издательство Юрайт, 2026. — 290 с. — (Общеобразовательный цикл). — ISBN 978-5-534-18300-9.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 : учебник и практикум для среднего профессионального образования / под редакцией А. В. Коломийца, А. А. Сафонова. — 4-е изд., перераб. и доп. — Москва : Издательство Юрайт, 2026. — 375 с. — (Профессиональное образование). — ISBN 978-5-534-21926-5.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https://urait.ru/bcode/582440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 мира. Базовый и углубленный уровни: 10—11 классы : учебник для среднего общего образования / ответственные редакторы А. В. Коломиец, А. А. Сафонов. — 4-е изд., перераб. и доп. — Москва : Издательство Юрайт, 2026. — 377 с. — (Общеобразовательный цикл). — ISBN 978-5-534-20873-3.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https://urait.ru/bcode/590614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История (конец XX — начало XXI века) : учебник и практикум для среднего профессионального образования / А. А. Сафонов, М. А. Сафонова. — 4-е изд., перераб. и доп. — Москва : Издательство Юрайт, 2026. — 277 с. — (Профессиональное образование). — ISBN 978-5-534-20248-9.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https://urait.ru/bcode/588691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История: международные конфликты в XXI веке : учебник и практикум для среднего профессионального образования / А. А. Сафонов, М. А. Сафонова. — 5-е изд., перераб. и доп. — Москва : Издательство Юрайт, 2026. — 358 с. — (Профессиональное образование). — ISBN 978-5-534-20312-7.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https://urait.ru/bcode/587224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Конфликты в исламском мире : учебник и практикум для вузов / А. А. Сафонов, М. А. Сафонова. — 5-е изд., перераб. и доп. — Москва : Издательство Юрайт, 2026. — 209 с. — (Высшее образование). — ISBN 978-5-534-21361-4.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https://urait.ru/bcode/590209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Литература. Хрестоматия. 10 класс : учебник для среднего общего образования / А. А. Сафонов ; под редакцией М. А. Сафоновой. — Москва : Издательство Юрайт, 2026. — 213 с. — (Общеобразовательный цикл). — ISBN 978-5-534-16219-6.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https://urait.ru/bcode/585426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Литература. Хрестоматия. 11 класс : учебник для среднего общего образования / А. А. Сафонов ; под редакцией М. А. Сафоновой. — Москва : Издательство Юрайт, 2026. — 267 с. — (Общеобразовательный цикл). — ISBN 978-5-534-16220-2.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https://urait.ru/bcode/585528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Литература. Хрестоматия. Русская классическая драма (10-11 классы) : учебник для среднего общего образования / составитель А. А. Сафонов ; под редакцией М. А. Сафоновой. — Москва : Издательство Юрайт, 2026. — 438 с. — (Общеобразовательный цикл). — ISBN 978-5-534-16221-9.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https://urait.ru/bcode/586562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Международные конфликты в XXI веке : учебник и практикум для вузов / А. А. Сафонов, М. А. Сафонова. — 5-е изд., перераб. и доп. — Москва : Издательство Юрайт, 2026. — 451 с. — (Высшее образование). — ISBN 978-5-534-20295-3.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https://urait.ru/bcode/586778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Международный терроризм и радикальный исламизм : учебник и практикум для вузов / А. А. Сафонов, М. А. Сафонова. — 5-е изд., перераб. и доп. — Москва : Издательство Юрайт, 2026. — 53 с. — (Высшее образование). — ISBN 978-5-534-21369-0.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https://urait.ru/bcode/590212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Менеджмент и маркетинг в музейной деятельности : учебник и практикум для вузов / А. А. Сафонов, М. А. Сафонова. — 3-е изд., перераб. и доп. — Москва : Издательство Юрайт, 2026. — 135 с. — (Высшее образование). — ISBN 978-5-534-21374-4.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https://urait.ru/bcode/590216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Музееведение : учебник и практикум для среднего профессионального образования / А. А. Сафонов, М. А. Сафонова. — 3-е изд., перераб. и доп. — Москва : Издательство Юрайт, 2026. — 365 с. — (Профессиональное образование). — ISBN 978-5-534-15896-0.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https://urait.ru/bcode/587117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Музейное дело и охрана памятников : учебник и практикум для вузов / А. А. Сафонов, М. А. Сафонова. — 3-е изд., перераб. и доп. — Москва : Издательство Юрайт, 2026. — 365 с. — (Высшее образование). — ISBN 978-5-534-15742-0.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https://urait.ru/bcode/587109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Образовательный маркетинг : учебник для вузов / А. А. Сафонов, М. А. Сафонова. — Москва : Издательство Юрайт, 2026. — 167 с. — (Высшее образование). — ISBN 978-5-534-17645-2.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https://urait.ru/bcode/590344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Охрана труда : учебник и практикум для вузов / А. А. Сафонов, М. А. Сафонова. — Москва : Издательство Юрайт, 2026. — 485 с. — (Высшее образование). — ISBN 978-5-534-17286-7.</w:t>
      </w:r>
      <w:r>
        <w:rPr/>
        <w:t xml:space="preserve"> — URL : </w:t>
      </w:r>
      <w:hyperlink r:id="rId25" w:history="1">
        <w:r>
          <w:rPr>
            <w:rStyle w:val="Link"/>
          </w:rPr>
          <w:t xml:space="preserve">https://urait.ru/bcode/589336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Охрана труда : учебник и практикум для среднего профессионального образования / А. А. Сафонов, М. А. Сафонова. — Москва : Издательство Юрайт, 2026. — 485 с. — (Профессиональное образование). — ISBN 978-5-534-18090-9.</w:t>
      </w:r>
      <w:r>
        <w:rPr/>
        <w:t xml:space="preserve"> — URL : </w:t>
      </w:r>
      <w:hyperlink r:id="rId26" w:history="1">
        <w:r>
          <w:rPr>
            <w:rStyle w:val="Link"/>
          </w:rPr>
          <w:t xml:space="preserve">https://urait.ru/bcode/589358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27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Педагогический дизайн электронных курсов : учебник и практикум для вузов / А. А. Сафонов. — Москва : Издательство Юрайт, 2026. — 177 с. — (Высшее образование). — ISBN 978-5-534-21364-5.</w:t>
      </w:r>
      <w:r>
        <w:rPr/>
        <w:t xml:space="preserve"> — URL : </w:t>
      </w:r>
      <w:hyperlink r:id="rId28" w:history="1">
        <w:r>
          <w:rPr>
            <w:rStyle w:val="Link"/>
          </w:rPr>
          <w:t xml:space="preserve">https://urait.ru/bcode/590214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Педагогический дизайн электронных курсов : учебник и практикум для среднего профессионального образования / А. А. Сафонов, М. А. Сафонова. — Москва : Издательство Юрайт, 2026. — 177 с. — (Профессиональное образование). — ISBN 978-5-534-21365-2.</w:t>
      </w:r>
      <w:r>
        <w:rPr/>
        <w:t xml:space="preserve"> — URL : </w:t>
      </w:r>
      <w:hyperlink r:id="rId29" w:history="1">
        <w:r>
          <w:rPr>
            <w:rStyle w:val="Link"/>
          </w:rPr>
          <w:t xml:space="preserve">https://urait.ru/bcode/590215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30" w:history="1">
        <w:r>
          <w:rPr>
            <w:rStyle w:val="Link"/>
          </w:rPr>
          <w:t xml:space="preserve">https://urait.ru/bcode/589011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Противодействие терроризму: радикальный исламизм : учебник и практикум для среднего профессионального образования / А. А. Сафонов, М. А. Сафонова. — 5-е изд., перераб. и доп. — Москва : Издательство Юрайт, 2026. — 53 с. — (Профессиональное образование). — ISBN 978-5-534-21367-6.</w:t>
      </w:r>
      <w:r>
        <w:rPr/>
        <w:t xml:space="preserve"> — URL : </w:t>
      </w:r>
      <w:hyperlink r:id="rId31" w:history="1">
        <w:r>
          <w:rPr>
            <w:rStyle w:val="Link"/>
          </w:rPr>
          <w:t xml:space="preserve">https://urait.ru/bcode/590213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Региональные конфликты : учебник и практикум для вузов / А. А. Сафонов, М. А. Сафонова. — 5-е изд., перераб. и доп. — Москва : Издательство Юрайт, 2026. — 304 с. — (Высшее образование). — ISBN 978-5-534-21360-7.</w:t>
      </w:r>
      <w:r>
        <w:rPr/>
        <w:t xml:space="preserve"> — URL : </w:t>
      </w:r>
      <w:hyperlink r:id="rId32" w:history="1">
        <w:r>
          <w:rPr>
            <w:rStyle w:val="Link"/>
          </w:rPr>
          <w:t xml:space="preserve">https://urait.ru/bcode/590208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Россия в мире. Конец XX — начало XXI века: 10—11 классы : учебник для среднего общего образования / А. А. Сафонов, М. А. Сафонова. — 4-е изд., перераб. и доп. — Москва : Издательство Юрайт, 2026. — 279 с. — (Общеобразовательный цикл). — ISBN 978-5-534-20319-6.</w:t>
      </w:r>
      <w:r>
        <w:rPr/>
        <w:t xml:space="preserve"> — URL : </w:t>
      </w:r>
      <w:hyperlink r:id="rId33" w:history="1">
        <w:r>
          <w:rPr>
            <w:rStyle w:val="Link"/>
          </w:rPr>
          <w:t xml:space="preserve">https://urait.ru/bcode/589151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эстетические трактаты в 2 т. Том 1. Классицизм / под общей редакцией А. А. Сафонова. — Москва : Издательство Юрайт, 2025. — 308 с. — (Антология мысли). — ISBN 978-5-9916-9760-6.</w:t>
      </w:r>
      <w:r>
        <w:rPr/>
        <w:t xml:space="preserve"> — URL : </w:t>
      </w:r>
      <w:hyperlink r:id="rId34" w:history="1">
        <w:r>
          <w:rPr>
            <w:rStyle w:val="Link"/>
          </w:rPr>
          <w:t xml:space="preserve">https://urait.ru/bcode/562803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эстетические трактаты в 2 т. Том 2. Романтизм / под общей редакцией А. А. Сафонова. — Москва : Издательство Юрайт, 2025. — 444 с. — (Антология мысли). — ISBN 978-5-9916-9766-8.</w:t>
      </w:r>
      <w:r>
        <w:rPr/>
        <w:t xml:space="preserve"> — URL : </w:t>
      </w:r>
      <w:hyperlink r:id="rId35" w:history="1">
        <w:r>
          <w:rPr>
            <w:rStyle w:val="Link"/>
          </w:rPr>
          <w:t xml:space="preserve">https://urait.ru/bcode/562856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Современная история : учебник и практикум для вузов / А. А. Сафонов, М. А. Сафонова. — 4-е изд., перераб. и доп. — Москва : Издательство Юрайт, 2026. — 277 с. — (Высшее образование). — ISBN 978-5-534-20317-2.</w:t>
      </w:r>
      <w:r>
        <w:rPr/>
        <w:t xml:space="preserve"> — URL : </w:t>
      </w:r>
      <w:hyperlink r:id="rId36" w:history="1">
        <w:r>
          <w:rPr>
            <w:rStyle w:val="Link"/>
          </w:rPr>
          <w:t xml:space="preserve">https://urait.ru/bcode/588984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37" w:history="1">
        <w:r>
          <w:rPr>
            <w:rStyle w:val="Link"/>
          </w:rPr>
          <w:t xml:space="preserve">https://urait.ru/bcode/588975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Цифровая педагогика. Практический курс : учебник и практикум для вузов / А. А. Сафонов, М. А. Сафонова. — Москва : Издательство Юрайт, 2026. — 285 с. — (Высшее образование). — ISBN 978-5-534-19747-1.</w:t>
      </w:r>
      <w:r>
        <w:rPr/>
        <w:t xml:space="preserve"> — URL : </w:t>
      </w:r>
      <w:hyperlink r:id="rId38" w:history="1">
        <w:r>
          <w:rPr>
            <w:rStyle w:val="Link"/>
          </w:rPr>
          <w:t xml:space="preserve">https://urait.ru/bcode/589852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Цифровая трансформация образования : учебник и практикум для вузов / А. А. Сафонов, М. А. Сафонова. — Москва : Издательство Юрайт, 2026. — 100 с. — (Высшее образование). — ISBN 978-5-534-21363-8.</w:t>
      </w:r>
      <w:r>
        <w:rPr/>
        <w:t xml:space="preserve"> — URL : </w:t>
      </w:r>
      <w:hyperlink r:id="rId39" w:history="1">
        <w:r>
          <w:rPr>
            <w:rStyle w:val="Link"/>
          </w:rPr>
          <w:t xml:space="preserve">https://urait.ru/bcode/590211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40" w:history="1">
        <w:r>
          <w:rPr>
            <w:rStyle w:val="Link"/>
          </w:rPr>
          <w:t xml:space="preserve">https://urait.ru/bcode/482713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41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36" TargetMode="External"/><Relationship Id="rId8" Type="http://schemas.openxmlformats.org/officeDocument/2006/relationships/hyperlink" Target="https://urait.ru/bcode/564978" TargetMode="External"/><Relationship Id="rId9" Type="http://schemas.openxmlformats.org/officeDocument/2006/relationships/hyperlink" Target="https://urait.ru/bcode/589147" TargetMode="External"/><Relationship Id="rId10" Type="http://schemas.openxmlformats.org/officeDocument/2006/relationships/hyperlink" Target="https://urait.ru/bcode/582440" TargetMode="External"/><Relationship Id="rId11" Type="http://schemas.openxmlformats.org/officeDocument/2006/relationships/hyperlink" Target="https://urait.ru/bcode/590614" TargetMode="External"/><Relationship Id="rId12" Type="http://schemas.openxmlformats.org/officeDocument/2006/relationships/hyperlink" Target="https://urait.ru/bcode/588691" TargetMode="External"/><Relationship Id="rId13" Type="http://schemas.openxmlformats.org/officeDocument/2006/relationships/hyperlink" Target="https://urait.ru/bcode/587224" TargetMode="External"/><Relationship Id="rId14" Type="http://schemas.openxmlformats.org/officeDocument/2006/relationships/hyperlink" Target="https://urait.ru/bcode/590209" TargetMode="External"/><Relationship Id="rId15" Type="http://schemas.openxmlformats.org/officeDocument/2006/relationships/hyperlink" Target="https://urait.ru/bcode/585426" TargetMode="External"/><Relationship Id="rId16" Type="http://schemas.openxmlformats.org/officeDocument/2006/relationships/hyperlink" Target="https://urait.ru/bcode/585528" TargetMode="External"/><Relationship Id="rId17" Type="http://schemas.openxmlformats.org/officeDocument/2006/relationships/hyperlink" Target="https://urait.ru/bcode/586562" TargetMode="External"/><Relationship Id="rId18" Type="http://schemas.openxmlformats.org/officeDocument/2006/relationships/hyperlink" Target="https://urait.ru/bcode/589869" TargetMode="External"/><Relationship Id="rId19" Type="http://schemas.openxmlformats.org/officeDocument/2006/relationships/hyperlink" Target="https://urait.ru/bcode/586778" TargetMode="External"/><Relationship Id="rId20" Type="http://schemas.openxmlformats.org/officeDocument/2006/relationships/hyperlink" Target="https://urait.ru/bcode/590212" TargetMode="External"/><Relationship Id="rId21" Type="http://schemas.openxmlformats.org/officeDocument/2006/relationships/hyperlink" Target="https://urait.ru/bcode/590216" TargetMode="External"/><Relationship Id="rId22" Type="http://schemas.openxmlformats.org/officeDocument/2006/relationships/hyperlink" Target="https://urait.ru/bcode/587117" TargetMode="External"/><Relationship Id="rId23" Type="http://schemas.openxmlformats.org/officeDocument/2006/relationships/hyperlink" Target="https://urait.ru/bcode/587109" TargetMode="External"/><Relationship Id="rId24" Type="http://schemas.openxmlformats.org/officeDocument/2006/relationships/hyperlink" Target="https://urait.ru/bcode/590344" TargetMode="External"/><Relationship Id="rId25" Type="http://schemas.openxmlformats.org/officeDocument/2006/relationships/hyperlink" Target="https://urait.ru/bcode/589336" TargetMode="External"/><Relationship Id="rId26" Type="http://schemas.openxmlformats.org/officeDocument/2006/relationships/hyperlink" Target="https://urait.ru/bcode/589358" TargetMode="External"/><Relationship Id="rId27" Type="http://schemas.openxmlformats.org/officeDocument/2006/relationships/hyperlink" Target="https://urait.ru/bcode/589134" TargetMode="External"/><Relationship Id="rId28" Type="http://schemas.openxmlformats.org/officeDocument/2006/relationships/hyperlink" Target="https://urait.ru/bcode/590214" TargetMode="External"/><Relationship Id="rId29" Type="http://schemas.openxmlformats.org/officeDocument/2006/relationships/hyperlink" Target="https://urait.ru/bcode/590215" TargetMode="External"/><Relationship Id="rId30" Type="http://schemas.openxmlformats.org/officeDocument/2006/relationships/hyperlink" Target="https://urait.ru/bcode/589011" TargetMode="External"/><Relationship Id="rId31" Type="http://schemas.openxmlformats.org/officeDocument/2006/relationships/hyperlink" Target="https://urait.ru/bcode/590213" TargetMode="External"/><Relationship Id="rId32" Type="http://schemas.openxmlformats.org/officeDocument/2006/relationships/hyperlink" Target="https://urait.ru/bcode/590208" TargetMode="External"/><Relationship Id="rId33" Type="http://schemas.openxmlformats.org/officeDocument/2006/relationships/hyperlink" Target="https://urait.ru/bcode/589151" TargetMode="External"/><Relationship Id="rId34" Type="http://schemas.openxmlformats.org/officeDocument/2006/relationships/hyperlink" Target="https://urait.ru/bcode/562803" TargetMode="External"/><Relationship Id="rId35" Type="http://schemas.openxmlformats.org/officeDocument/2006/relationships/hyperlink" Target="https://urait.ru/bcode/562856" TargetMode="External"/><Relationship Id="rId36" Type="http://schemas.openxmlformats.org/officeDocument/2006/relationships/hyperlink" Target="https://urait.ru/bcode/588984" TargetMode="External"/><Relationship Id="rId37" Type="http://schemas.openxmlformats.org/officeDocument/2006/relationships/hyperlink" Target="https://urait.ru/bcode/588975" TargetMode="External"/><Relationship Id="rId38" Type="http://schemas.openxmlformats.org/officeDocument/2006/relationships/hyperlink" Target="https://urait.ru/bcode/589852" TargetMode="External"/><Relationship Id="rId39" Type="http://schemas.openxmlformats.org/officeDocument/2006/relationships/hyperlink" Target="https://urait.ru/bcode/590211" TargetMode="External"/><Relationship Id="rId40" Type="http://schemas.openxmlformats.org/officeDocument/2006/relationships/hyperlink" Target="https://urait.ru/bcode/482713" TargetMode="External"/><Relationship Id="rId41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2026-06-27T23:41:57+03:00</dcterms:created>
  <dcterms:modified xsi:type="dcterms:W3CDTF">2026-06-27T23:41:57+03:00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