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Профессиональные навыки юриста : учебник для вузов / под общей редакцией Е. Н. Доброхотовой. — Москва : Издательство Юрайт, 2026. — 326 с. — (Высшее образование). — ISBN 978-5-534-03333-5.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https://urait.ru/bcode/583657</w:t>
        </w:r>
      </w:hyperlink>
    </w:p>
    <w:p>
      <w:pPr/>
      <w:r>
        <w:rPr>
          <w:i w:val="1"/>
          <w:iCs w:val="1"/>
        </w:rPr>
        <w:t xml:space="preserve">Сафонов, В. А. </w:t>
      </w:r>
      <w:r>
        <w:rPr/>
        <w:t xml:space="preserve">Социальное партнерство : учебник для вузов / В. А. Сафонов. — Москва : Издательство Юрайт, 2026. — 395 с. — (Высшее образование). — ISBN 978-5-534-01455-6.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 : учебник для вузов / ответственные редакторы Е. Б. Хохлов, В. А. Сафонов. — 10-е изд. — Москва : Издательство Юрайт, 2026. — 551 с. — (Высшее образование). — ISBN 978-5-534-22038-4.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https://urait.ru/bcode/600638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 России. Практикум : учебник для вузов / под редакцией В. А. Сафонова. — 3-е изд., перераб. и доп. — Москва : Издательство Юрайт, 2026. — 218 с. — (Высшее образование). — ISBN 978-5-534-17036-8.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57" TargetMode="External"/><Relationship Id="rId8" Type="http://schemas.openxmlformats.org/officeDocument/2006/relationships/hyperlink" Target="https://urait.ru/bcode/582950" TargetMode="External"/><Relationship Id="rId9" Type="http://schemas.openxmlformats.org/officeDocument/2006/relationships/hyperlink" Target="https://urait.ru/bcode/600638" TargetMode="External"/><Relationship Id="rId10" Type="http://schemas.openxmlformats.org/officeDocument/2006/relationships/hyperlink" Target="https://urait.ru/bcode/583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2026-09-12T10:16:54+03:00</dcterms:created>
  <dcterms:modified xsi:type="dcterms:W3CDTF">2026-09-12T10:16:54+03:00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