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Сарычев, С. В. </w:t>
      </w:r>
      <w:r>
        <w:rPr/>
        <w:t xml:space="preserve">История психологии в 2 ч. Часть 1 : учебное пособие для вузов / С. В. Сарычев, И. Н. Логвинов. — 2-е изд., испр. и доп. — Москва : Издательство Юрайт, 2024. — 229 с. — (Высшее образование). — ISBN 978-5-534-17083-2.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https://urait.ru/bcode/532363</w:t>
        </w:r>
      </w:hyperlink>
    </w:p>
    <w:p>
      <w:pPr/>
      <w:r>
        <w:rPr>
          <w:i w:val="1"/>
          <w:iCs w:val="1"/>
        </w:rPr>
        <w:t xml:space="preserve">Сарычев, С. В. </w:t>
      </w:r>
      <w:r>
        <w:rPr/>
        <w:t xml:space="preserve">История психологии в 2 ч. Часть 2 : учебное пособие для вузов / С. В. Сарычев, И. Н. Логвинов. — 2-е изд., испр. и доп. — Москва : Издательство Юрайт, 2024. — 176 с. — (Высшее образование). — ISBN 978-5-534-17522-6.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https://urait.ru/bcode/533249</w:t>
        </w:r>
      </w:hyperlink>
    </w:p>
    <w:p>
      <w:pPr/>
      <w:r>
        <w:rPr>
          <w:i w:val="1"/>
          <w:iCs w:val="1"/>
        </w:rPr>
        <w:t xml:space="preserve">Чернышев, А. С. </w:t>
      </w:r>
      <w:r>
        <w:rPr/>
        <w:t xml:space="preserve">Методика преподавания психологии. Современные технологии : учебное пособие для вузов / А. С. Чернышев, С. В. Сарычев, Н. Н. Гребеньков ; под общей редакцией А. С. Чернышева. — Москва : Издательство Юрайт, 2024. — 225 с. — (Высшее образование). — ISBN 978-5-534-07453-6.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https://urait.ru/bcode/539157</w:t>
        </w:r>
      </w:hyperlink>
    </w:p>
    <w:p>
      <w:pPr/>
      <w:r>
        <w:rPr>
          <w:i w:val="1"/>
          <w:iCs w:val="1"/>
        </w:rPr>
        <w:t xml:space="preserve">Сарычев, С. В. </w:t>
      </w:r>
      <w:r>
        <w:rPr/>
        <w:t xml:space="preserve">Педагогическая психология : учебное пособие для вузов / С. В. Сарычев, И. Н. Логвинов. — 2-е изд., испр. и доп. — Москва : Издательство Юрайт, 2023. — 228 с. — (Высшее образование). — ISBN 978-5-534-01697-0.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https://urait.ru/bcode/514441</w:t>
        </w:r>
      </w:hyperlink>
    </w:p>
    <w:p>
      <w:pPr/>
      <w:r>
        <w:rPr>
          <w:i w:val="1"/>
          <w:iCs w:val="1"/>
        </w:rPr>
        <w:t xml:space="preserve">Логвинов, И. Н. </w:t>
      </w:r>
      <w:r>
        <w:rPr/>
        <w:t xml:space="preserve">Педагогическая психология в схемах и комментариях : учебное пособие для вузов / И. Н. Логвинов, С. В. Сарычев, А. С. Силаков. — 2-е изд., испр. и доп. — Москва : Издательство Юрайт, 2024. — 171 с. — (Высшее образование). — ISBN 978-5-534-08614-0.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https://urait.ru/bcode/539064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лидерства: лидерство в социальных организациях : учебное пособие для вузов / А. С. Чернышев [и др.] ; под общей редакцией А. С. Чернышева. — Москва : Издательство Юрайт, 2024. — 159 с. — (Высшее образование). — ISBN 978-5-534-08262-3.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https://urait.ru/bcode/541137</w:t>
        </w:r>
      </w:hyperlink>
    </w:p>
    <w:p>
      <w:pPr/>
      <w:r>
        <w:rPr>
          <w:i w:val="1"/>
          <w:iCs w:val="1"/>
        </w:rPr>
        <w:t xml:space="preserve">Сарычев, С. В. </w:t>
      </w:r>
      <w:r>
        <w:rPr/>
        <w:t xml:space="preserve">Социальная психология : учебное пособие для вузов / С. В. Сарычев, О. В. Чернышова. — 2-е изд., испр. и доп. — Москва : Издательство Юрайт, 2023. — 127 с. — (Высшее образование). — ISBN 978-5-534-03250-5.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https://urait.ru/bcode/514528</w:t>
        </w:r>
      </w:hyperlink>
    </w:p>
    <w:p>
      <w:pPr/>
      <w:r>
        <w:rPr>
          <w:i w:val="1"/>
          <w:iCs w:val="1"/>
        </w:rPr>
        <w:t xml:space="preserve">Сарычев, С. В. </w:t>
      </w:r>
      <w:r>
        <w:rPr/>
        <w:t xml:space="preserve">Социальная психология : учебное пособие для среднего профессионального образования / С. В. Сарычев, О. В. Чернышова. — 2-е изд., испр. и доп. — Москва : Издательство Юрайт, 2023. — 127 с. — (Профессиональное образование). — ISBN 978-5-534-03253-6.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https://urait.ru/bcode/514554</w:t>
        </w:r>
      </w:hyperlink>
    </w:p>
    <w:p>
      <w:pPr/>
      <w:r>
        <w:rPr>
          <w:i w:val="1"/>
          <w:iCs w:val="1"/>
        </w:rPr>
        <w:t xml:space="preserve">Чернышев, А. С. </w:t>
      </w:r>
      <w:r>
        <w:rPr/>
        <w:t xml:space="preserve">Социальная психология личности и группы : учебное пособие для вузов / А. С. Чернышев, С. В. Сарычев. — Москва : Издательство Юрайт, 2024. — 201 с. — (Высшее образование). — ISBN 978-5-534-13692-0.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https://urait.ru/bcode/543961</w:t>
        </w:r>
      </w:hyperlink>
    </w:p>
    <w:p>
      <w:pPr/>
      <w:r>
        <w:rPr>
          <w:i w:val="1"/>
          <w:iCs w:val="1"/>
        </w:rPr>
        <w:t xml:space="preserve">Сарычев, С. В. </w:t>
      </w:r>
      <w:r>
        <w:rPr/>
        <w:t xml:space="preserve">Социальная психология. Практикум : учебное пособие для вузов / С. В. Сарычев, О. В. Чернышова. — 2-е изд., испр. и доп. — Москва : Издательство Юрайт, 2024. — 74 с. — (Высшее образование). — ISBN 978-5-534-09721-4.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https://urait.ru/bcode/539156</w:t>
        </w:r>
      </w:hyperlink>
    </w:p>
    <w:p>
      <w:pPr/>
      <w:r>
        <w:rPr>
          <w:i w:val="1"/>
          <w:iCs w:val="1"/>
        </w:rPr>
        <w:t xml:space="preserve">Сарычев, С. В. </w:t>
      </w:r>
      <w:r>
        <w:rPr/>
        <w:t xml:space="preserve">Социальная психология. Практикум : учебное пособие для среднего профессионального образования / С. В. Сарычев, О. В. Чернышова. — 2-е изд., испр. и доп. — Москва : Издательство Юрайт, 2024. — 74 с. — (Профессиональное образование). — ISBN 978-5-534-08958-5.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https://urait.ru/bcode/539180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363" TargetMode="External"/><Relationship Id="rId8" Type="http://schemas.openxmlformats.org/officeDocument/2006/relationships/hyperlink" Target="https://urait.ru/bcode/533249" TargetMode="External"/><Relationship Id="rId9" Type="http://schemas.openxmlformats.org/officeDocument/2006/relationships/hyperlink" Target="https://urait.ru/bcode/539157" TargetMode="External"/><Relationship Id="rId10" Type="http://schemas.openxmlformats.org/officeDocument/2006/relationships/hyperlink" Target="https://urait.ru/bcode/514441" TargetMode="External"/><Relationship Id="rId11" Type="http://schemas.openxmlformats.org/officeDocument/2006/relationships/hyperlink" Target="https://urait.ru/bcode/539064" TargetMode="External"/><Relationship Id="rId12" Type="http://schemas.openxmlformats.org/officeDocument/2006/relationships/hyperlink" Target="https://urait.ru/bcode/541137" TargetMode="External"/><Relationship Id="rId13" Type="http://schemas.openxmlformats.org/officeDocument/2006/relationships/hyperlink" Target="https://urait.ru/bcode/514528" TargetMode="External"/><Relationship Id="rId14" Type="http://schemas.openxmlformats.org/officeDocument/2006/relationships/hyperlink" Target="https://urait.ru/bcode/514554" TargetMode="External"/><Relationship Id="rId15" Type="http://schemas.openxmlformats.org/officeDocument/2006/relationships/hyperlink" Target="https://urait.ru/bcode/543961" TargetMode="External"/><Relationship Id="rId16" Type="http://schemas.openxmlformats.org/officeDocument/2006/relationships/hyperlink" Target="https://urait.ru/bcode/539156" TargetMode="External"/><Relationship Id="rId17" Type="http://schemas.openxmlformats.org/officeDocument/2006/relationships/hyperlink" Target="https://urait.ru/bcode/5391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2024-04-20T02:11:57+03:00</dcterms:created>
  <dcterms:modified xsi:type="dcterms:W3CDTF">2024-04-20T02:11:57+03:00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