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Западная и Северная Европа. Япония : учебник для среднего профессионального образования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(Профессиональное образование). — ISBN 978-5-534-13837-5.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https://urait.ru/bcode/564877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География туризма. Турция. Ближний Восток. Северная Африка : учебник для среднего профессионального образования / М. В. Иванова, Л. А. Полынова, Л. В. Сазонкина ; под научной редакцией Ю. Л. Кужеля. — Москва : Издательство Юрайт, 2025. — 363 с. — (Профессиональное образование). — ISBN 978-5-534-12948-9.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туризма. Южная Европа : учебник для среднего профессионального образования / М. В. Иванова, Л. В. Сазонкина, Е. Д. Салас Лусуриага, Ю. Л. Кужель ; под научной редакцией Ю. Л. Кужеля. — Москва : Издательство Юрайт, 2025. — 443 с. — (Профессиональное образование). — ISBN 978-5-534-09810-5.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Западная и Северная Европа. Япония : учебник для вузов / М. В. Иванова, Л. В. Сазонкина, Л. А. Полынова, Ю. Л. Кужель ; под научной редакцией Ю. Л. Кужеля. — 2-е изд., перераб. и доп. — Москва : Издательство Юрайт, 2025. — 574 с. — (Высшее образование). — ISBN 978-5-534-12222-0.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https://urait.ru/bcode/564875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Турция. Ближний Восток. Северная Африка : учебник для вузов / Ю. Л. Кужель, М. В. Иванова, Л. А. Полынова, Л. В. Сазонкина ; под научной редакцией Ю. Л. Кужеля. — Москва : Издательство Юрайт, 2025. — 363 с. — (Высшее образование). — ISBN 978-5-534-11616-8.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https://urait.ru/bcode/566329</w:t>
        </w:r>
      </w:hyperlink>
    </w:p>
    <w:p>
      <w:pPr/>
      <w:r>
        <w:rPr>
          <w:i w:val="1"/>
          <w:iCs w:val="1"/>
        </w:rPr>
        <w:t xml:space="preserve">Иванова, М. В. </w:t>
      </w:r>
      <w:r>
        <w:rPr/>
        <w:t xml:space="preserve">Туристское страноведение. Южная Европа : учебник для вузов / М. В. Иванова, Л. В. Сазонкина, Е. Д. Салас Лусуриага ; под научной редакцией Ю. Л. Кужеля. — Москва : Издательство Юрайт, 2025. — 443 с. — (Высшее образование). — ISBN 978-5-534-07456-7.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77" TargetMode="External"/><Relationship Id="rId8" Type="http://schemas.openxmlformats.org/officeDocument/2006/relationships/hyperlink" Target="https://urait.ru/bcode/566330" TargetMode="External"/><Relationship Id="rId9" Type="http://schemas.openxmlformats.org/officeDocument/2006/relationships/hyperlink" Target="https://urait.ru/bcode/564879" TargetMode="External"/><Relationship Id="rId10" Type="http://schemas.openxmlformats.org/officeDocument/2006/relationships/hyperlink" Target="https://urait.ru/bcode/564875" TargetMode="External"/><Relationship Id="rId11" Type="http://schemas.openxmlformats.org/officeDocument/2006/relationships/hyperlink" Target="https://urait.ru/bcode/566329" TargetMode="External"/><Relationship Id="rId12" Type="http://schemas.openxmlformats.org/officeDocument/2006/relationships/hyperlink" Target="https://urait.ru/bcode/564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2026-01-16T00:39:47+03:00</dcterms:created>
  <dcterms:modified xsi:type="dcterms:W3CDTF">2026-01-16T00:39:47+03:00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