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Сазонов, Э. В. </w:t>
      </w:r>
      <w:r>
        <w:rPr/>
        <w:t xml:space="preserve">Вентиляция. Теоретические основы : учебное пособие для вузов / Э. В. Сазонов. — 2-е изд., испр. и доп. — Москва : Издательство Юрайт, 2026. — 199 с. — (Высшее образование). — ISBN 978-5-534-20618-0.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https://urait.ru/bcode/584797</w:t>
        </w:r>
      </w:hyperlink>
    </w:p>
    <w:p>
      <w:pPr/>
      <w:r>
        <w:rPr>
          <w:i w:val="1"/>
          <w:iCs w:val="1"/>
        </w:rPr>
        <w:t xml:space="preserve">Сазонов, Э. В. </w:t>
      </w:r>
      <w:r>
        <w:rPr/>
        <w:t xml:space="preserve">Вентиляция. Теоретические основы : учебное пособие для среднего профессионального образования / Э. В. Сазонов. — 2-е изд., испр. и доп. — Москва : Издательство Юрайт, 2026. — 199 с. — (Профессиональное образование). — ISBN 978-5-534-20619-7.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https://urait.ru/bcode/587842</w:t>
        </w:r>
      </w:hyperlink>
    </w:p>
    <w:p>
      <w:pPr/>
      <w:r>
        <w:rPr>
          <w:i w:val="1"/>
          <w:iCs w:val="1"/>
        </w:rPr>
        <w:t xml:space="preserve">Сазонов, Э. В. </w:t>
      </w:r>
      <w:r>
        <w:rPr/>
        <w:t xml:space="preserve">Экология городской среды : учебник для вузов / Э. В. Сазонов. — 3-е изд., перераб. и доп. — Москва : Издательство Юрайт, 2026. — 299 с. — (Высшее образование). — ISBN 978-5-534-16234-9.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https://urait.ru/bcode/584796</w:t>
        </w:r>
      </w:hyperlink>
    </w:p>
    <w:p>
      <w:pPr/>
      <w:r>
        <w:rPr>
          <w:i w:val="1"/>
          <w:iCs w:val="1"/>
        </w:rPr>
        <w:t xml:space="preserve">Сазонов, Э. В. </w:t>
      </w:r>
      <w:r>
        <w:rPr/>
        <w:t xml:space="preserve">Экология городской среды : учебник для среднего профессионального образования / Э. В. Сазонов. — 3-е изд., перераб. и доп. — Москва : Издательство Юрайт, 2026. — 299 с. — (Профессиональное образование). — ISBN 978-5-534-16236-3.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https://urait.ru/bcode/585340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797" TargetMode="External"/><Relationship Id="rId8" Type="http://schemas.openxmlformats.org/officeDocument/2006/relationships/hyperlink" Target="https://urait.ru/bcode/587842" TargetMode="External"/><Relationship Id="rId9" Type="http://schemas.openxmlformats.org/officeDocument/2006/relationships/hyperlink" Target="https://urait.ru/bcode/584796" TargetMode="External"/><Relationship Id="rId10" Type="http://schemas.openxmlformats.org/officeDocument/2006/relationships/hyperlink" Target="https://urait.ru/bcode/58534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2026-08-24T01:15:34+03:00</dcterms:created>
  <dcterms:modified xsi:type="dcterms:W3CDTF">2026-08-24T01:15:34+03:00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