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и экспериментальная психология. Практикум : учебник для вузов / З. В. Диянова, Т. М. Щеголева, О. П. Фролова ; под общей редакцией О. П. Фроловой. — 2-е изд., испр. и доп. — Москва : Издательство Юрайт, 2026. — 402 с. — (Высшее образование). — ISBN 978-5-534-11863-6.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https://urait.ru/bcode/585777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Личность и мотивация. Практикум : учебник для вузов / З. В. Диянова, Т. М. Щеголева. — 2-е изд., испр. и доп. — Москва : Издательство Юрайт, 2026. — 139 с. — (Высшее образование). — ISBN 978-5-534-11876-6.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https://urait.ru/bcode/585779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 : учебник для вузов / З. В. Диянова, Т. М. Щеголева. — 4-е изд., испр. и доп. — Москва : Издательство Юрайт, 2026. — 131 с. — (Высшее образование). — ISBN 978-5-534-17951-4.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https://urait.ru/bcode/585780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Общая психология. Познавательные процессы. Практикум : учебник для вузов / З. В. Диянова, Т. М. Щеголева. — 2-е изд., испр. и доп. — Москва : Издательство Юрайт, 2026. — 159 с. — (Высшее образование). — ISBN 978-5-534-12122-3.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https://urait.ru/bcode/585781</w:t>
        </w:r>
      </w:hyperlink>
    </w:p>
    <w:p>
      <w:pPr/>
      <w:r>
        <w:rPr>
          <w:i w:val="1"/>
          <w:iCs w:val="1"/>
        </w:rPr>
        <w:t xml:space="preserve">Диянова, З. В. </w:t>
      </w:r>
      <w:r>
        <w:rPr/>
        <w:t xml:space="preserve">Психология личности. Закономерности и механизмы развития личности : учебник для вузов / З. В. Диянова, Т. М. Щеголева. — 2-е изд., испр. и доп. — Москва : Издательство Юрайт, 2026. — 154 с. — (Высшее образование). — ISBN 978-5-534-16263-9.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https://urait.ru/bcode/585778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77" TargetMode="External"/><Relationship Id="rId8" Type="http://schemas.openxmlformats.org/officeDocument/2006/relationships/hyperlink" Target="https://urait.ru/bcode/585779" TargetMode="External"/><Relationship Id="rId9" Type="http://schemas.openxmlformats.org/officeDocument/2006/relationships/hyperlink" Target="https://urait.ru/bcode/585780" TargetMode="External"/><Relationship Id="rId10" Type="http://schemas.openxmlformats.org/officeDocument/2006/relationships/hyperlink" Target="https://urait.ru/bcode/585781" TargetMode="External"/><Relationship Id="rId11" Type="http://schemas.openxmlformats.org/officeDocument/2006/relationships/hyperlink" Target="https://urait.ru/bcode/5857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2026-09-12T09:01:39+03:00</dcterms:created>
  <dcterms:modified xsi:type="dcterms:W3CDTF">2026-09-12T09:01:39+03:00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