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Сопов, В. И. </w:t>
      </w:r>
      <w:r>
        <w:rPr/>
        <w:t xml:space="preserve">Системы электроснабжения электрического транспорта на постоянном токе в 2 ч. Часть 1 : учебник для вузов / В. И. Сопов, Н. И. Щуров. — Москва : Издательство Юрайт, 2024. — 400 с. — (Высшее образование). — ISBN 978-5-534-17681-0.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https://urait.ru/bcode/538839</w:t>
        </w:r>
      </w:hyperlink>
    </w:p>
    <w:p>
      <w:pPr/>
      <w:r>
        <w:rPr>
          <w:i w:val="1"/>
          <w:iCs w:val="1"/>
        </w:rPr>
        <w:t xml:space="preserve">Сопов, В. И. </w:t>
      </w:r>
      <w:r>
        <w:rPr/>
        <w:t xml:space="preserve">Системы электроснабжения электрического транспорта на постоянном токе в 2 ч. Часть 2 : учебник для вузов / В. И. Сопов, Н. И. Щуров. — Москва : Издательство Юрайт, 2024. — 326 с. — (Высшее образование). — ISBN 978-5-534-17682-7.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https://urait.ru/bcode/539644</w:t>
        </w:r>
      </w:hyperlink>
    </w:p>
    <w:p>
      <w:pPr/>
      <w:r>
        <w:rPr>
          <w:i w:val="1"/>
          <w:iCs w:val="1"/>
        </w:rPr>
        <w:t xml:space="preserve">Сопов, В. И. </w:t>
      </w:r>
      <w:r>
        <w:rPr/>
        <w:t xml:space="preserve">Электроснабжение электрического транспорта на постоянном токе в 2 ч. Часть 1 : учебник для среднего профессионального образования / В. И. Сопов, Н. И. Щуров. — Москва : Издательство Юрайт, 2024. — 400 с. — (Профессиональное образование). — ISBN 978-5-534-10360-1.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https://urait.ru/bcode/542117</w:t>
        </w:r>
      </w:hyperlink>
    </w:p>
    <w:p>
      <w:pPr/>
      <w:r>
        <w:rPr>
          <w:i w:val="1"/>
          <w:iCs w:val="1"/>
        </w:rPr>
        <w:t xml:space="preserve">Сопов, В. И. </w:t>
      </w:r>
      <w:r>
        <w:rPr/>
        <w:t xml:space="preserve">Электроснабжение электрического транспорта на постоянном токе в 2 ч. Часть 2 : учебник для среднего профессионального образования / В. И. Сопов, Н. И. Щуров. — Москва : Издательство Юрайт, 2024. — 326 с. — (Профессиональное образование). — ISBN 978-5-534-10363-2.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9" TargetMode="External"/><Relationship Id="rId8" Type="http://schemas.openxmlformats.org/officeDocument/2006/relationships/hyperlink" Target="https://urait.ru/bcode/539644" TargetMode="External"/><Relationship Id="rId9" Type="http://schemas.openxmlformats.org/officeDocument/2006/relationships/hyperlink" Target="https://urait.ru/bcode/542117" TargetMode="External"/><Relationship Id="rId10" Type="http://schemas.openxmlformats.org/officeDocument/2006/relationships/hyperlink" Target="https://urait.ru/bcode/542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2024-05-04T21:36:58+03:00</dcterms:created>
  <dcterms:modified xsi:type="dcterms:W3CDTF">2024-05-04T21:36:58+03:00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