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Сеченов, И. М. </w:t>
      </w:r>
      <w:r>
        <w:rPr/>
        <w:t xml:space="preserve">Впечатления и действительность. Избранные труды / И. М. Сеченов. — Москва : Издательство Юрайт, 2024. — 134 с. — (Антология мысли). — ISBN 978-5-534-11192-7.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https://urait.ru/bcode/542588</w:t>
        </w:r>
      </w:hyperlink>
    </w:p>
    <w:p>
      <w:pPr/>
      <w:r>
        <w:rPr>
          <w:i w:val="1"/>
          <w:iCs w:val="1"/>
        </w:rPr>
        <w:t xml:space="preserve">Сеченов, И. М. </w:t>
      </w:r>
      <w:r>
        <w:rPr/>
        <w:t xml:space="preserve">Психология поведения. Избранные труды / И. М. Сеченов. — Москва : Издательство Юрайт, 2024. — 223 с. — (Антология мысли). — ISBN 978-5-534-07905-0.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https://urait.ru/bcode/538744</w:t>
        </w:r>
      </w:hyperlink>
    </w:p>
    <w:p>
      <w:pPr/>
      <w:r>
        <w:rPr>
          <w:i w:val="1"/>
          <w:iCs w:val="1"/>
        </w:rPr>
        <w:t xml:space="preserve">Сеченов, И. М. </w:t>
      </w:r>
      <w:r>
        <w:rPr/>
        <w:t xml:space="preserve">Физиология нервной системы / И. М. Сеченов ; под общей редакцией К. М. Быкова. — Москва : Издательство Юрайт, 2024. — 330 с. — (Антология мысли). — ISBN 978-5-534-07120-7.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https://urait.ru/bcode/540426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Физиология. Избранные произведения в 4 ч. Часть 1 / И. М. Сеченов ; под редакцией Х. С. Коштоянца ; составители С. Г. Геллерштейн, Г. Д. Смирнов. — Москва : Издательство Юрайт, 2024. — 205 с. — (Антология мысли). — ISBN 978-5-534-12980-9.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https://urait.ru/bcode/539257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Физиология. Избранные произведения в 4 ч. Часть 2 / И. М. Сеченов ; под редакцией Х. С. Коштоянца ; составители С. Г. Геллерштейн, Г. Д. Смирнов. — Москва : Издательство Юрайт, 2024. — 276 с. — (Антология мысли). — ISBN 978-5-534-12985-4.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https://urait.ru/bcode/539276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Физиология. Избранные произведения в 4 ч. Часть 3 / И. М. Сеченов ; под редакцией Х. С. Коштоянца ; составители С. Г. Геллерштейн, Г. Д. Смирнов. — Москва : Издательство Юрайт, 2024. — 338 с. — (Антология мысли). — ISBN 978-5-534-13064-5.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https://urait.ru/bcode/539278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Физиология. Избранные произведения в 4 ч. Часть 4 / И. М. Сеченов ; под редакцией Х. С. Коштоянца ; составители С. Г. Геллерштейн, Г. Д. Смирнов. — Москва : Издательство Юрайт, 2024. — 331 с. — (Антология мысли). — ISBN 978-5-534-13069-0.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https://urait.ru/bcode/539279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88" TargetMode="External"/><Relationship Id="rId8" Type="http://schemas.openxmlformats.org/officeDocument/2006/relationships/hyperlink" Target="https://urait.ru/bcode/538744" TargetMode="External"/><Relationship Id="rId9" Type="http://schemas.openxmlformats.org/officeDocument/2006/relationships/hyperlink" Target="https://urait.ru/bcode/540426" TargetMode="External"/><Relationship Id="rId10" Type="http://schemas.openxmlformats.org/officeDocument/2006/relationships/hyperlink" Target="https://urait.ru/bcode/539257" TargetMode="External"/><Relationship Id="rId11" Type="http://schemas.openxmlformats.org/officeDocument/2006/relationships/hyperlink" Target="https://urait.ru/bcode/539276" TargetMode="External"/><Relationship Id="rId12" Type="http://schemas.openxmlformats.org/officeDocument/2006/relationships/hyperlink" Target="https://urait.ru/bcode/539278" TargetMode="External"/><Relationship Id="rId13" Type="http://schemas.openxmlformats.org/officeDocument/2006/relationships/hyperlink" Target="https://urait.ru/bcode/5392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2024-04-25T12:19:20+03:00</dcterms:created>
  <dcterms:modified xsi:type="dcterms:W3CDTF">2024-04-25T12:19:20+03:00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