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Ильиных, Е. И. </w:t>
      </w:r>
      <w:r>
        <w:rPr/>
        <w:t xml:space="preserve">Нефрология. Синдромы в клинике внутренних болезней : учебник для вузов / Е. И. Ильиных, А. И. Корелина, Е. Н. Седякина. — Москва : Издательство Юрайт, 2025. — 83 с. — (Высшее образование). — ISBN 978-5-534-19938-3.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2026-08-22T07:07:00+03:00</dcterms:created>
  <dcterms:modified xsi:type="dcterms:W3CDTF">2026-08-22T07:07:00+03:00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