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Белова, Е. Ю. </w:t>
      </w:r>
      <w:r>
        <w:rPr/>
        <w:t xml:space="preserve">Социальная адаптация несовершеннолетних осужденных в льготных условиях отбывания наказания : монография / Е. Ю. Белова ; под научной редакцией В. И. Селиверстова. — 2-е изд. — Москва : Издательство Юрайт, 2026. — 156 с. — (Актуальные монографии). — ISBN 978-5-534-12426-2.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2026-04-03T16:14:53+03:00</dcterms:created>
  <dcterms:modified xsi:type="dcterms:W3CDTF">2026-04-03T16:14:53+03:00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