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Шаповалов, В. Ф. </w:t>
      </w:r>
      <w:r>
        <w:rPr/>
        <w:t xml:space="preserve">Философия : учебник для вузов / В. Ф. Шаповалов. — 3-е изд., испр. и доп. — Москва : Издательство Юрайт, 2026. — 596 с. — (Высшее образование). — ISBN 978-5-534-10147-8.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https://urait.ru/bcode/587205</w:t>
        </w:r>
      </w:hyperlink>
    </w:p>
    <w:p>
      <w:pPr/>
      <w:r>
        <w:rPr>
          <w:i w:val="1"/>
          <w:iCs w:val="1"/>
        </w:rPr>
        <w:t xml:space="preserve">Шаповалов, В. Ф. </w:t>
      </w:r>
      <w:r>
        <w:rPr/>
        <w:t xml:space="preserve">Философские проблемы науки и техники : учебник для вузов / В. Ф. Шаповалов. — 2-е изд., испр. и доп. — Москва : Издательство Юрайт, 2026. — 248 с. — (Высшее образование). — ISBN 978-5-534-09037-6.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05" TargetMode="External"/><Relationship Id="rId8" Type="http://schemas.openxmlformats.org/officeDocument/2006/relationships/hyperlink" Target="https://urait.ru/bcode/5841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2026-04-02T06:29:34+03:00</dcterms:created>
  <dcterms:modified xsi:type="dcterms:W3CDTF">2026-04-02T06:29:34+03:00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