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Зарипова, З. Н. </w:t>
      </w:r>
      <w:r>
        <w:rPr/>
        <w:t xml:space="preserve">Трудовое право : учебник и практикум для вузов / З. Н. Зарипова, В. А. Шавин. — 5-е изд., перераб. и доп. — Москва : Издательство Юрайт, 2026. — 290 с. — (Высшее образование). — ISBN 978-5-534-19287-2.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https://urait.ru/bcode/583316</w:t>
        </w:r>
      </w:hyperlink>
    </w:p>
    <w:p>
      <w:pPr/>
      <w:r>
        <w:rPr>
          <w:i w:val="1"/>
          <w:iCs w:val="1"/>
        </w:rPr>
        <w:t xml:space="preserve">Зарипова, З. Н. </w:t>
      </w:r>
      <w:r>
        <w:rPr/>
        <w:t xml:space="preserve">Трудовое право : учебник для среднего профессионального образования / З. Н. Зарипова, В. А. Шавин. — 6-е изд., перераб. и доп. — Москва : Издательство Юрайт, 2026. — 250 с. — (Профессиональное образование). — ISBN 978-5-534-22296-8.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https://urait.ru/bcode/601067</w:t>
        </w:r>
      </w:hyperlink>
    </w:p>
    <w:p>
      <w:pPr/>
      <w:r>
        <w:rPr>
          <w:i w:val="1"/>
          <w:iCs w:val="1"/>
        </w:rPr>
        <w:t xml:space="preserve">Зарипова, З. Н. </w:t>
      </w:r>
      <w:r>
        <w:rPr/>
        <w:t xml:space="preserve">Трудовое право. Практикум : учебник для вузов / З. Н. Зарипова, М. В. Клепоносова, В. А. Шавин. — 2-е изд., перераб. и доп. — Москва : Издательство Юрайт, 2026. — 213 с. — (Высшее образование). — ISBN 978-5-534-18976-6.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https://urait.ru/bcode/584040</w:t>
        </w:r>
      </w:hyperlink>
    </w:p>
    <w:p>
      <w:pPr/>
      <w:r>
        <w:rPr>
          <w:i w:val="1"/>
          <w:iCs w:val="1"/>
        </w:rPr>
        <w:t xml:space="preserve">Зарипова, З. Н. </w:t>
      </w:r>
      <w:r>
        <w:rPr/>
        <w:t xml:space="preserve">Трудовое право. Практикум : учебник для среднего профессионального образования / З. Н. Зарипова, М. В. Клепоносова, В. А. Шавин. — 2-е изд., перераб. и доп. — Москва : Издательство Юрайт, 2026. — 213 с. — (Профессиональное образование). — ISBN 978-5-534-18996-4.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16" TargetMode="External"/><Relationship Id="rId8" Type="http://schemas.openxmlformats.org/officeDocument/2006/relationships/hyperlink" Target="https://urait.ru/bcode/601067" TargetMode="External"/><Relationship Id="rId9" Type="http://schemas.openxmlformats.org/officeDocument/2006/relationships/hyperlink" Target="https://urait.ru/bcode/584040" TargetMode="External"/><Relationship Id="rId10" Type="http://schemas.openxmlformats.org/officeDocument/2006/relationships/hyperlink" Target="https://urait.ru/bcode/5850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2026-08-22T07:19:02+03:00</dcterms:created>
  <dcterms:modified xsi:type="dcterms:W3CDTF">2026-08-22T07:19:02+03:00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