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Зарипова, З. Н. </w:t>
      </w:r>
      <w:r>
        <w:rPr/>
        <w:t xml:space="preserve">Трудовое право : учебник и практикум для вузов / З. Н. Зарипова, В. А. Шавин. — 4-е изд., перераб. и доп. — Москва : Издательство Юрайт, 2024. — 320 с. — (Высшее образование). — ISBN 978-5-534-14491-8.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https://urait.ru/bcode/536378</w:t>
        </w:r>
      </w:hyperlink>
    </w:p>
    <w:p>
      <w:pPr/>
      <w:r>
        <w:rPr>
          <w:i w:val="1"/>
          <w:iCs w:val="1"/>
        </w:rPr>
        <w:t xml:space="preserve">Зарипова, З. Н. </w:t>
      </w:r>
      <w:r>
        <w:rPr/>
        <w:t xml:space="preserve">Трудовое право : учебник и практикум для среднего профессионального образования / З. Н. Зарипова, В. А. Шавин. — 4-е изд., перераб. и доп. — Москва : Издательство Юрайт, 2024. — 320 с. — (Профессиональное образование). — ISBN 978-5-534-15059-9.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https://urait.ru/bcode/537023</w:t>
        </w:r>
      </w:hyperlink>
    </w:p>
    <w:p>
      <w:pPr/>
      <w:r>
        <w:rPr>
          <w:i w:val="1"/>
          <w:iCs w:val="1"/>
        </w:rPr>
        <w:t xml:space="preserve">Зарипова, З. Н. </w:t>
      </w:r>
      <w:r>
        <w:rPr/>
        <w:t xml:space="preserve">Трудовое право. Практикум : учебное пособие для вузов / З. Н. Зарипова, М. В. Клепоносова, В. А. Шавин. — 2-е изд., перераб. и доп. — Москва : Издательство Юрайт, 2024. — 213 с. — (Высшее образование). — ISBN 978-5-534-18976-6.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https://urait.ru/bcode/555595</w:t>
        </w:r>
      </w:hyperlink>
    </w:p>
    <w:p>
      <w:pPr/>
      <w:r>
        <w:rPr>
          <w:i w:val="1"/>
          <w:iCs w:val="1"/>
        </w:rPr>
        <w:t xml:space="preserve">Зарипова, З. Н. </w:t>
      </w:r>
      <w:r>
        <w:rPr/>
        <w:t xml:space="preserve">Трудовое право. Практикум : учебное пособие для среднего профессионального образования / З. Н. Зарипова, М. В. Клепоносова, В. А. Шавин. — 2-е изд., перераб. и доп. — Москва : Издательство Юрайт, 2024. — 213 с. — (Профессиональное образование). — ISBN 978-5-534-18996-4.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https://urait.ru/bcode/555650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378" TargetMode="External"/><Relationship Id="rId8" Type="http://schemas.openxmlformats.org/officeDocument/2006/relationships/hyperlink" Target="https://urait.ru/bcode/537023" TargetMode="External"/><Relationship Id="rId9" Type="http://schemas.openxmlformats.org/officeDocument/2006/relationships/hyperlink" Target="https://urait.ru/bcode/555595" TargetMode="External"/><Relationship Id="rId10" Type="http://schemas.openxmlformats.org/officeDocument/2006/relationships/hyperlink" Target="https://urait.ru/bcode/5556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2024-04-18T20:39:12+03:00</dcterms:created>
  <dcterms:modified xsi:type="dcterms:W3CDTF">2024-04-18T20:39:12+03:00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