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Шереги, Ф. Э. </w:t>
      </w:r>
      <w:r>
        <w:rPr/>
        <w:t xml:space="preserve">Кадры управления образованием. Социологический анализ : учебник / Ф. Э. Шереги, А. Л. Арефьев ; под редакцией Г. В. Осипова. — 2-е изд., перераб. и доп. — Москва : Издательство Юрайт, 2026. — 229 с. — (Высшее образование). — ISBN 978-5-534-10803-3.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https://urait.ru/bcode/586222</w:t>
        </w:r>
      </w:hyperlink>
    </w:p>
    <w:p>
      <w:pPr/>
      <w:r>
        <w:rPr>
          <w:i w:val="1"/>
          <w:iCs w:val="1"/>
        </w:rPr>
        <w:t xml:space="preserve">Горшков, М. К. </w:t>
      </w:r>
      <w:r>
        <w:rPr/>
        <w:t xml:space="preserve">Прикладная социология : учебник и практикум для вузов / М. К. Горшков, Ф. Э. Шереги, Б. З. Докторов. — 3-е изд., перераб. и доп. — Москва : Издательство Юрайт, 2026. — 334 с. — (Высшее образование). — ISBN 978-5-534-10789-0.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https://urait.ru/bcode/583788</w:t>
        </w:r>
      </w:hyperlink>
    </w:p>
    <w:p>
      <w:pPr/>
      <w:r>
        <w:rPr>
          <w:i w:val="1"/>
          <w:iCs w:val="1"/>
        </w:rPr>
        <w:t xml:space="preserve">Шереги, Ф. Э. </w:t>
      </w:r>
      <w:r>
        <w:rPr/>
        <w:t xml:space="preserve">Социология девиации : монография / Ф. Э. Шереги. — 2-е изд., испр. и доп. — Москва : Издательство Юрайт, 2026. — 332 с. — (Актуальные монографии). — ISBN 978-5-534-10812-5.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https://urait.ru/bcode/585839</w:t>
        </w:r>
      </w:hyperlink>
    </w:p>
    <w:p>
      <w:pPr/>
      <w:r>
        <w:rPr>
          <w:i w:val="1"/>
          <w:iCs w:val="1"/>
        </w:rPr>
        <w:t xml:space="preserve">Шереги, Ф. Э. </w:t>
      </w:r>
      <w:r>
        <w:rPr/>
        <w:t xml:space="preserve">Социология девиации. Наркоситуация в молодежной среде : учебник для вузов / Ф. Э. Шереги, А. Л. Арефьев. — 2-е изд., доп. — Москва : Издательство Юрайт, 2026. — 166 с. — (Высшее образование). — ISBN 978-5-534-09718-4.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https://urait.ru/bcode/586223</w:t>
        </w:r>
      </w:hyperlink>
    </w:p>
    <w:p>
      <w:pPr/>
      <w:r>
        <w:rPr>
          <w:i w:val="1"/>
          <w:iCs w:val="1"/>
        </w:rPr>
        <w:t xml:space="preserve">Савинков, В. И. </w:t>
      </w:r>
      <w:r>
        <w:rPr/>
        <w:t xml:space="preserve">Социология инноваций. Методология и методы исследований : учебник для вузов / В. И. Савинков, П. А. Бакланов ; под редакцией Ф. Э. Шереги. — Москва : Издательство Юрайт, 2026. — 250 с. — (Высшее образование). — ISBN 978-5-534-13420-9.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https://urait.ru/bcode/588304</w:t>
        </w:r>
      </w:hyperlink>
    </w:p>
    <w:p>
      <w:pPr/>
      <w:r>
        <w:rPr>
          <w:i w:val="1"/>
          <w:iCs w:val="1"/>
        </w:rPr>
        <w:t xml:space="preserve">Осипов, Г. В. </w:t>
      </w:r>
      <w:r>
        <w:rPr/>
        <w:t xml:space="preserve">Социология науки и образования. Интеграция университетской науки и производства : учебник для вузов / Г. В. Осипов, Ф. Э. Шереги. — Москва : Издательство Юрайт, 2026. — 288 с. — (Высшее образование). — ISBN 978-5-534-10798-2.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https://urait.ru/bcode/586347</w:t>
        </w:r>
      </w:hyperlink>
    </w:p>
    <w:p>
      <w:pPr/>
      <w:r>
        <w:rPr>
          <w:i w:val="1"/>
          <w:iCs w:val="1"/>
        </w:rPr>
        <w:t xml:space="preserve">Шереги, Ф. Э. </w:t>
      </w:r>
      <w:r>
        <w:rPr/>
        <w:t xml:space="preserve">Социология предпринимательства : учебник для вузов / Ф. Э. Шереги. — 2-е изд., перераб. и доп. — Москва : Издательство Юрайт, 2026. — 448 с. — (Высшее образование). — ISBN 978-5-534-10784-5.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https://urait.ru/bcode/586177</w:t>
        </w:r>
      </w:hyperlink>
    </w:p>
    <w:p>
      <w:pPr/>
      <w:r>
        <w:rPr>
          <w:i w:val="1"/>
          <w:iCs w:val="1"/>
        </w:rPr>
        <w:t xml:space="preserve">Шереги, Ф. Э. </w:t>
      </w:r>
      <w:r>
        <w:rPr/>
        <w:t xml:space="preserve">Социология труда. Условия труда педагогов : монография / Ф. Э. Шереги, А. Л. Арефьев. — 2-е изд., испр. и доп. — Москва : Издательство Юрайт, 2026. — 298 с. — (Актуальные монографии). — ISBN 978-5-534-10961-0.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https://urait.ru/bcode/586226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22" TargetMode="External"/><Relationship Id="rId8" Type="http://schemas.openxmlformats.org/officeDocument/2006/relationships/hyperlink" Target="https://urait.ru/bcode/583788" TargetMode="External"/><Relationship Id="rId9" Type="http://schemas.openxmlformats.org/officeDocument/2006/relationships/hyperlink" Target="https://urait.ru/bcode/585839" TargetMode="External"/><Relationship Id="rId10" Type="http://schemas.openxmlformats.org/officeDocument/2006/relationships/hyperlink" Target="https://urait.ru/bcode/586223" TargetMode="External"/><Relationship Id="rId11" Type="http://schemas.openxmlformats.org/officeDocument/2006/relationships/hyperlink" Target="https://urait.ru/bcode/588304" TargetMode="External"/><Relationship Id="rId12" Type="http://schemas.openxmlformats.org/officeDocument/2006/relationships/hyperlink" Target="https://urait.ru/bcode/586347" TargetMode="External"/><Relationship Id="rId13" Type="http://schemas.openxmlformats.org/officeDocument/2006/relationships/hyperlink" Target="https://urait.ru/bcode/586177" TargetMode="External"/><Relationship Id="rId14" Type="http://schemas.openxmlformats.org/officeDocument/2006/relationships/hyperlink" Target="https://urait.ru/bcode/586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2026-08-22T08:04:45+03:00</dcterms:created>
  <dcterms:modified xsi:type="dcterms:W3CDTF">2026-08-22T08:04:45+03:00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