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В. С. </w:t>
      </w:r>
      <w:r>
        <w:rPr/>
        <w:t xml:space="preserve">Оборудование заводов по переработке пластмасс : учебное пособие для вузов / В. С. Ким, М. А. Шерышев. — 2-е изд., испр. и доп. — Москва : Издательство Юрайт, 2025. — 576 с. — (Высшее образование). — ISBN 978-5-534-19749-5.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https://urait.ru/bcode/557043</w:t>
        </w:r>
      </w:hyperlink>
    </w:p>
    <w:p>
      <w:pPr/>
      <w:r>
        <w:rPr>
          <w:i w:val="1"/>
          <w:iCs w:val="1"/>
        </w:rPr>
        <w:t xml:space="preserve">Ким, В. С. </w:t>
      </w:r>
      <w:r>
        <w:rPr/>
        <w:t xml:space="preserve">Оборудование и инструменты для обработки изделий из полимерных композитов : учебное пособие для среднего профессионального образования / В. С. Ким, М. А. Шерышев. — 2-е изд., испр. и доп. — Москва : Издательство Юрайт, 2025. — 576 с. — (Профессиональное образование). — ISBN 978-5-534-19751-8.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https://urait.ru/bcode/557045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Оборудование и инструменты заводов пластмасс в подготовительных процессах : учебник для среднего профессионального образования / Н. Н. Тихонов, М. А. Шерышев. — 2-е изд., испр. и доп. — Москва : Издательство Юрайт, 2025. — 302 с. — (Профессиональное образование). — ISBN 978-5-534-10577-3.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https://urait.ru/bcode/566038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Оборудование и инструменты заводов пластмасс: периферийное оборудование : учебник для среднего профессионального образования / Н. Н. Тихонов, М. А. Шерышев. — 2-е изд., испр. и доп. — Москва : Издательство Юрайт, 2025. — 290 с. — (Профессиональное образование). — ISBN 978-5-534-10574-2.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https://urait.ru/bcode/557649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Оборудование подготовительных процессов заводов пластмасс : учебник для вузов / Н. Н. Тихонов, М. А. Шерышев. — 2-е изд., испр. и доп. — Москва : Издательство Юрайт, 2025. — 302 с. — (Высшее образование). — ISBN 978-5-534-05156-8.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https://urait.ru/bcode/563399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Основы технологии переработки полимерных материалов: конструирование изделий из пластмасс : учебник для среднего профессионального образования / М. А. Шерышев. — Москва : Издательство Юрайт, 2025. — 119 с. — (Профессиональное образование). — ISBN 978-5-534-10571-1.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https://urait.ru/bcode/566039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Периферийное оборудование заводов по переработке пластмасс : учебник для вузов / Н. Н. Тихонов, М. А. Шерышев. — 2-е изд., испр. и доп. — Москва : Издательство Юрайт, 2025. — 290 с. — (Высшее образование). — ISBN 978-5-534-05157-5.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https://urait.ru/bcode/557648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Прикладная механика: расчеты оборудования для переработки пластмасс : учебник для вузов / М. А. Шерышев, Н. Н. Лясникова. — 2-е изд., испр. и доп. — Москва : Издательство Юрайт, 2025. — 399 с. — (Высшее образование). — ISBN 978-5-534-04299-3.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https://urait.ru/bcode/563398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пластмасс. Современные особенности технологии термоформования : учебник для вузов / М. А. Шерышев, А. Е. Шерышев. — Москва : Издательство Юрайт, 2025. — 267 с. — (Высшее образование). — ISBN 978-5-534-14652-3.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https://urait.ru/bcode/567945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Инженерная оптимизация оборудования : учебник для вузов / А. С. Клинков, М. А. Шерышев, М. В. Соколов, В. Г. Однолько. — 2-е изд., испр. и доп. — Москва : Издательство Юрайт, 2025. — 386 с. — (Высшее образование). — ISBN 978-5-534-04990-9.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https://urait.ru/bcode/563766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вузов / под редакцией М. Л. Кербера. — 2-е изд., испр. и доп. — Москва : Издательство Юрайт, 2025. — 316 с. — (Высшее образование). — ISBN 978-5-534-04915-2.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https://urait.ru/bcode/563403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среднего профессионального образования / под редакцией М. Л. Кербера. — 2-е изд., испр. и доп. — Москва : Издательство Юрайт, 2025. — 316 с. — (Профессиональное образование). — ISBN 978-5-534-18360-3.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https://urait.ru/bcode/568895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полимеров: изделия из полимерных листов и пленок : учебник для вузов / М. А. Шерышев. — 2-е изд., испр. и доп. — Москва : Издательство Юрайт, 2025. — 644 с. — (Высшее образование). — ISBN 978-5-534-13030-0.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https://urait.ru/bcode/566564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полимеров: изделия из полимерных листов, пленок : учебник для среднего профессионального образования / М. А. Шерышев. — 2-е изд., испр. и доп. — Москва : Издательство Юрайт, 2025. — 644 с. — (Профессиональное образование). — ISBN 978-5-534-18234-7.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https://urait.ru/bcode/568827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полимеров: конструирование изделий из пластмасс : учебник для вузов / М. А. Шерышев. — Москва : Издательство Юрайт, 2025. — 119 с. — (Высшее образование). — ISBN 978-5-534-10118-8.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https://urait.ru/bcode/563401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полимеров: математическое описание процессов : учебник для вузов / М. А. Шерышев. — 2-е изд., испр. и доп. — Москва : Издательство Юрайт, 2025. — 145 с. — (Высшее образование). — ISBN 978-5-534-10119-5.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https://urait.ru/bcode/563402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полимеров: формующий инструмент : учебник для вузов / М. А. Шерышев. — 2-е изд., испр. и доп. — Москва : Издательство Юрайт, 2025. — 157 с. — (Высшее образование). — ISBN 978-5-534-04412-6.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https://urait.ru/bcode/563400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полимеров: формующий инструмент : учебник для среднего профессионального образования / М. А. Шерышев. — 2-е изд., испр. и доп. — Москва : Издательство Юрайт, 2025. — 157 с. — (Профессиональное образование). — ISBN 978-5-534-18272-9.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https://urait.ru/bcode/568839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043" TargetMode="External"/><Relationship Id="rId8" Type="http://schemas.openxmlformats.org/officeDocument/2006/relationships/hyperlink" Target="https://urait.ru/bcode/557045" TargetMode="External"/><Relationship Id="rId9" Type="http://schemas.openxmlformats.org/officeDocument/2006/relationships/hyperlink" Target="https://urait.ru/bcode/566038" TargetMode="External"/><Relationship Id="rId10" Type="http://schemas.openxmlformats.org/officeDocument/2006/relationships/hyperlink" Target="https://urait.ru/bcode/557649" TargetMode="External"/><Relationship Id="rId11" Type="http://schemas.openxmlformats.org/officeDocument/2006/relationships/hyperlink" Target="https://urait.ru/bcode/563399" TargetMode="External"/><Relationship Id="rId12" Type="http://schemas.openxmlformats.org/officeDocument/2006/relationships/hyperlink" Target="https://urait.ru/bcode/566039" TargetMode="External"/><Relationship Id="rId13" Type="http://schemas.openxmlformats.org/officeDocument/2006/relationships/hyperlink" Target="https://urait.ru/bcode/557648" TargetMode="External"/><Relationship Id="rId14" Type="http://schemas.openxmlformats.org/officeDocument/2006/relationships/hyperlink" Target="https://urait.ru/bcode/563398" TargetMode="External"/><Relationship Id="rId15" Type="http://schemas.openxmlformats.org/officeDocument/2006/relationships/hyperlink" Target="https://urait.ru/bcode/567945" TargetMode="External"/><Relationship Id="rId16" Type="http://schemas.openxmlformats.org/officeDocument/2006/relationships/hyperlink" Target="https://urait.ru/bcode/563766" TargetMode="External"/><Relationship Id="rId17" Type="http://schemas.openxmlformats.org/officeDocument/2006/relationships/hyperlink" Target="https://urait.ru/bcode/563403" TargetMode="External"/><Relationship Id="rId18" Type="http://schemas.openxmlformats.org/officeDocument/2006/relationships/hyperlink" Target="https://urait.ru/bcode/568895" TargetMode="External"/><Relationship Id="rId19" Type="http://schemas.openxmlformats.org/officeDocument/2006/relationships/hyperlink" Target="https://urait.ru/bcode/566564" TargetMode="External"/><Relationship Id="rId20" Type="http://schemas.openxmlformats.org/officeDocument/2006/relationships/hyperlink" Target="https://urait.ru/bcode/568827" TargetMode="External"/><Relationship Id="rId21" Type="http://schemas.openxmlformats.org/officeDocument/2006/relationships/hyperlink" Target="https://urait.ru/bcode/563401" TargetMode="External"/><Relationship Id="rId22" Type="http://schemas.openxmlformats.org/officeDocument/2006/relationships/hyperlink" Target="https://urait.ru/bcode/563402" TargetMode="External"/><Relationship Id="rId23" Type="http://schemas.openxmlformats.org/officeDocument/2006/relationships/hyperlink" Target="https://urait.ru/bcode/563400" TargetMode="External"/><Relationship Id="rId24" Type="http://schemas.openxmlformats.org/officeDocument/2006/relationships/hyperlink" Target="https://urait.ru/bcode/568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2025-12-22T13:30:52+03:00</dcterms:created>
  <dcterms:modified xsi:type="dcterms:W3CDTF">2025-12-22T13:30:52+03:00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