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Шерышев, М. А. </w:t>
      </w:r>
      <w:r>
        <w:rPr/>
        <w:t xml:space="preserve">Технология переработки пластмасс. Современные особенности технологии термоформования : учебное пособие для вузов / М. А. Шерышев, А. Е. Шерышев. — Москва : Издательство Юрайт, 2024. — 267 с. — (Высшее образование). — ISBN 978-5-534-14652-3.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полимеров. Инженерная оптимизация оборудования : учебное пособие для вузов / А. С. Клинков, М. А. Шерышев, М. В. Соколов, В. Г. Однолько. — 2-е изд., испр. и доп. — Москва : Издательство Юрайт, 2024. — 386 с. — (Высшее образование). — ISBN 978-5-534-04990-9.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полимеров. Физические и химические процессы : учебное пособие для вузов / М. Л. Кербер [и др.] ; под редакцией М. Л. Кербера. — 2-е изд., испр. и доп. — Москва : Издательство Юрайт, 2024. — 316 с. — (Высшее образование). — ISBN 978-5-534-04915-2.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https://urait.ru/bcode/539476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полимеров. Физические и химические процессы : учебное пособие для среднего профессионального образования / М. Л. Кербер [и др.]. — 2-е изд., испр. и доп. — Москва : Издательство Юрайт, 2024. — 316 с. — (Профессиональное образование). — ISBN 978-5-534-18360-3.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https://urait.ru/bcode/534846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Технология переработки полимеров: изделия из полимерных листов и пленок : учебное пособие для вузов / М. А. Шерышев. — 2-е изд., испр. и доп. — Москва : Издательство Юрайт, 2024. — 644 с. — (Высшее образование). — ISBN 978-5-534-13030-0.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https://urait.ru/bcode/542854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Технология переработки полимеров: изделия из полимерных листов, пленок : учебное пособие для среднего профессионального образования / М. А. Шерышев. — 2-е изд., испр. и доп. — Москва : Издательство Юрайт, 2024. — 644 с. — (Профессиональное образование). — ISBN 978-5-534-18234-7.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https://urait.ru/bcode/534577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Технология переработки полимеров: конструирование изделий из пластмасс : учебное пособие для вузов / М. А. Шерышев. — Москва : Издательство Юрайт, 2024. — 119 с. — (Высшее образование). — ISBN 978-5-534-10118-8.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https://urait.ru/bcode/539474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Технология переработки полимеров: математическое описание процессов : учебное пособие для вузов / М. А. Шерышев. — 2-е изд., испр. и доп. — Москва : Издательство Юрайт, 2024. — 145 с. — (Высшее образование). — ISBN 978-5-534-10119-5.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https://urait.ru/bcode/539475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Технология переработки полимеров: формующий инструмент : учебное пособие для вузов / М. А. Шерышев. — 2-е изд., испр. и доп. — Москва : Издательство Юрайт, 2024. — 157 с. — (Высшее образование). — ISBN 978-5-534-04412-6.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https://urait.ru/bcode/539473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Технология переработки полимеров: формующий инструмент : учебное пособие для среднего профессионального образования / М. А. Шерышев. — 2-е изд., испр. и доп. — Москва : Издательство Юрайт, 2024. — 157 с. — (Профессиональное образование). — ISBN 978-5-534-18272-9.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https://urait.ru/bcode/534657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18" TargetMode="External"/><Relationship Id="rId8" Type="http://schemas.openxmlformats.org/officeDocument/2006/relationships/hyperlink" Target="https://urait.ru/bcode/539887" TargetMode="External"/><Relationship Id="rId9" Type="http://schemas.openxmlformats.org/officeDocument/2006/relationships/hyperlink" Target="https://urait.ru/bcode/539476" TargetMode="External"/><Relationship Id="rId10" Type="http://schemas.openxmlformats.org/officeDocument/2006/relationships/hyperlink" Target="https://urait.ru/bcode/534846" TargetMode="External"/><Relationship Id="rId11" Type="http://schemas.openxmlformats.org/officeDocument/2006/relationships/hyperlink" Target="https://urait.ru/bcode/542854" TargetMode="External"/><Relationship Id="rId12" Type="http://schemas.openxmlformats.org/officeDocument/2006/relationships/hyperlink" Target="https://urait.ru/bcode/534577" TargetMode="External"/><Relationship Id="rId13" Type="http://schemas.openxmlformats.org/officeDocument/2006/relationships/hyperlink" Target="https://urait.ru/bcode/539474" TargetMode="External"/><Relationship Id="rId14" Type="http://schemas.openxmlformats.org/officeDocument/2006/relationships/hyperlink" Target="https://urait.ru/bcode/539475" TargetMode="External"/><Relationship Id="rId15" Type="http://schemas.openxmlformats.org/officeDocument/2006/relationships/hyperlink" Target="https://urait.ru/bcode/539473" TargetMode="External"/><Relationship Id="rId16" Type="http://schemas.openxmlformats.org/officeDocument/2006/relationships/hyperlink" Target="https://urait.ru/bcode/5346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2024-05-17T20:57:06+03:00</dcterms:created>
  <dcterms:modified xsi:type="dcterms:W3CDTF">2024-05-17T20:57:06+03:00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