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Мельников, В. П. </w:t>
      </w:r>
      <w:r>
        <w:rPr/>
        <w:t xml:space="preserve">Исследование систем управления : учебник для вузов / В. П. Мельников, А. Г. Схиртладзе. — Москва : Издательство Юрайт, 2026. — 380 с. — (Высшее образование). — ISBN 978-5-534-21763-6.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https://urait.ru/bcode/582033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вузов / В. П. Мельников, А. Г. Схиртладзе, А. К. Антонюк ; под общей редакцией В. П. Мельникова. — Москва : Издательство Юрайт, 2026. — 238 с. — (Высшее образование). — ISBN 978-5-534-21666-0.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https://urait.ru/bcode/582912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среднего профессионального образования / В. П. Мельников, А. Г. Схиртладзе, А. К. Антонюк ; под общей редакцией В. П. Мельникова. — Москва : Издательство Юрайт, 2026. — 238 с. — (Профессиональное образование). — ISBN 978-5-534-21664-6.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https://urait.ru/bcode/583541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вузов / Я. М. Радкевич, А. Г. Схиртладзе. — 6-е изд., перераб. и доп. — Москва : Издательство Юрайт, 2026. — 211 с. — (Высшее образование). — ISBN 978-5-534-17842-5.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https://urait.ru/bcode/584313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211 с. — (Профессиональное образование). — ISBN 978-5-534-17844-9.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вузов — 2-е изд., перераб. и доп. — Москва : Издательство Юрайт, 2026. — 582 с. — (Высшее образование). — ISBN 978-5-534-18875-2.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https://urait.ru/bcode/589701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среднего профессионального образования — 2-е изд., перераб. и доп. — Москва : Издательство Юрайт, 2026. — 582 с. — (Профессиональное образование). — ISBN 978-5-534-18877-6.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https://urait.ru/bcode/589703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вузов — 2-е изд., перераб. и доп. — Москва : Издательство Юрайт, 2026. — 161 с. — (Высшее образование). — ISBN 978-5-534-19532-3.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https://urait.ru/bcode/589834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среднего профессионального образования — 2-е изд., перераб. и доп. — Москва : Издательство Юрайт, 2026. — 161 с. — (Профессиональное образование). — ISBN 978-5-534-19084-7.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https://urait.ru/bcode/589704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вузов / Я. М. Радкевич, А. Г. Схиртладзе. — 6-е изд., перераб. и доп. — Москва : Издательство Юрайт, 2026. — 129 с. — (Высшее образование). — ISBN 978-5-534-17831-9.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https://urait.ru/bcode/584318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129 с. — (Профессиональное образование). — ISBN 978-5-534-17839-5.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https://urait.ru/bcode/587239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вузов / Я. М. Радкевич, А. Г. Схиртладзе. — 6-е изд., перераб. и доп. — Москва : Издательство Юрайт, 2026. — 450 с. — (Высшее образование). — ISBN 978-5-534-17834-0.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https://urait.ru/bcode/584317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450 с. — (Профессиональное образование). — ISBN 978-5-534-17845-6.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https://urait.ru/bcode/587238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033" TargetMode="External"/><Relationship Id="rId8" Type="http://schemas.openxmlformats.org/officeDocument/2006/relationships/hyperlink" Target="https://urait.ru/bcode/582912" TargetMode="External"/><Relationship Id="rId9" Type="http://schemas.openxmlformats.org/officeDocument/2006/relationships/hyperlink" Target="https://urait.ru/bcode/583541" TargetMode="External"/><Relationship Id="rId10" Type="http://schemas.openxmlformats.org/officeDocument/2006/relationships/hyperlink" Target="https://urait.ru/bcode/584313" TargetMode="External"/><Relationship Id="rId11" Type="http://schemas.openxmlformats.org/officeDocument/2006/relationships/hyperlink" Target="https://urait.ru/bcode/587237" TargetMode="External"/><Relationship Id="rId12" Type="http://schemas.openxmlformats.org/officeDocument/2006/relationships/hyperlink" Target="https://urait.ru/bcode/589701" TargetMode="External"/><Relationship Id="rId13" Type="http://schemas.openxmlformats.org/officeDocument/2006/relationships/hyperlink" Target="https://urait.ru/bcode/589703" TargetMode="External"/><Relationship Id="rId14" Type="http://schemas.openxmlformats.org/officeDocument/2006/relationships/hyperlink" Target="https://urait.ru/bcode/589834" TargetMode="External"/><Relationship Id="rId15" Type="http://schemas.openxmlformats.org/officeDocument/2006/relationships/hyperlink" Target="https://urait.ru/bcode/589704" TargetMode="External"/><Relationship Id="rId16" Type="http://schemas.openxmlformats.org/officeDocument/2006/relationships/hyperlink" Target="https://urait.ru/bcode/584318" TargetMode="External"/><Relationship Id="rId17" Type="http://schemas.openxmlformats.org/officeDocument/2006/relationships/hyperlink" Target="https://urait.ru/bcode/587239" TargetMode="External"/><Relationship Id="rId18" Type="http://schemas.openxmlformats.org/officeDocument/2006/relationships/hyperlink" Target="https://urait.ru/bcode/584317" TargetMode="External"/><Relationship Id="rId19" Type="http://schemas.openxmlformats.org/officeDocument/2006/relationships/hyperlink" Target="https://urait.ru/bcode/5872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2026-09-11T10:06:56+03:00</dcterms:created>
  <dcterms:modified xsi:type="dcterms:W3CDTF">2026-09-11T10:06:56+03:00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