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Российской Федерации. Тесты и кейсы : учебное пособие для вузов / ответственный редактор Л. В. Фотина. — Москва : Издательство Юрайт, 2026. — 104 с. — (Высшее образование). — ISBN 978-5-534-13814-6.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https://urait.ru/bcode/588442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Документационное обеспечение управления : учебник для среднего профессионального образования / Н. Н. Шувалова. — 3-е изд., перераб. и доп. — Москва : Издательство Юрайт, 2026. — 234 с. — (Профессиональное образование). — ISBN 978-5-534-20349-3.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https://urait.ru/bcode/588473</w:t>
        </w:r>
      </w:hyperlink>
    </w:p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Кадровые технологии государственной и муниципальной службы : учебник и практикум для вузов / под общей редакцией Л. В. Фотиной. — 2-е изд. — Москва : Издательство Юрайт, 2026. — 367 с. — (Высшее образование). — ISBN 978-5-534-13314-1.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https://urait.ru/bcode/589095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Организация и технология документационного обеспечения управления : учебник для вузов / Н. Н. Шувалова. — 3-е изд., перераб. и доп. — Москва : Издательство Юрайт, 2026. — 234 с. — (Высшее образование). — ISBN 978-5-534-20347-9.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https://urait.ru/bcode/583833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Основы делопроизводства : учебник для среднего профессионального образования / Н. Н. Шувалова, А. Ю. Иванова ; под общей редакцией Н. Н. Шуваловой. — 3-е изд., перераб. и доп. — Москва : Издательство Юрайт, 2026. — 355 с. — (Профессиональное образование). — ISBN 978-5-534-20344-8.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https://urait.ru/bcode/583620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Основы делопроизводства. Язык служебного документа : учебник для вузов / Н. Н. Шувалова, А. Ю. Иванова ; под общей редакцией Н. Н. Шуваловой. — 3-е изд., перераб. и доп. — Москва : Издательство Юрайт, 2026. — 355 с. — (Высшее образование). — ISBN 978-5-534-20343-1.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https://urait.ru/bcode/583397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Этика государственной и муниципальной службы : учебник и практикум для среднего профессионального образования / Н. Н. Шувалова. — 3-е изд., перераб. и доп. — Москва : Издательство Юрайт, 2026. — 368 с. — (Профессиональное образование). — ISBN 978-5-534-15835-9.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https://urait.ru/bcode/583913</w:t>
        </w:r>
      </w:hyperlink>
    </w:p>
    <w:p>
      <w:pPr/>
      <w:r>
        <w:rPr>
          <w:i w:val="1"/>
          <w:iCs w:val="1"/>
        </w:rPr>
        <w:t xml:space="preserve">Шувалова, Н. Н. </w:t>
      </w:r>
      <w:r>
        <w:rPr/>
        <w:t xml:space="preserve">Этика и этикет государственной и муниципальной службы : учебник и практикум для вузов / Н. Н. Шувалова. — 3-е изд., перераб. и доп. — Москва : Издательство Юрайт, 2026. — 368 с. — (Высшее образование). — ISBN 978-5-534-15803-8.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2" TargetMode="External"/><Relationship Id="rId8" Type="http://schemas.openxmlformats.org/officeDocument/2006/relationships/hyperlink" Target="https://urait.ru/bcode/583834" TargetMode="External"/><Relationship Id="rId9" Type="http://schemas.openxmlformats.org/officeDocument/2006/relationships/hyperlink" Target="https://urait.ru/bcode/588473" TargetMode="External"/><Relationship Id="rId10" Type="http://schemas.openxmlformats.org/officeDocument/2006/relationships/hyperlink" Target="https://urait.ru/bcode/590602" TargetMode="External"/><Relationship Id="rId11" Type="http://schemas.openxmlformats.org/officeDocument/2006/relationships/hyperlink" Target="https://urait.ru/bcode/589095" TargetMode="External"/><Relationship Id="rId12" Type="http://schemas.openxmlformats.org/officeDocument/2006/relationships/hyperlink" Target="https://urait.ru/bcode/583833" TargetMode="External"/><Relationship Id="rId13" Type="http://schemas.openxmlformats.org/officeDocument/2006/relationships/hyperlink" Target="https://urait.ru/bcode/583620" TargetMode="External"/><Relationship Id="rId14" Type="http://schemas.openxmlformats.org/officeDocument/2006/relationships/hyperlink" Target="https://urait.ru/bcode/583397" TargetMode="External"/><Relationship Id="rId15" Type="http://schemas.openxmlformats.org/officeDocument/2006/relationships/hyperlink" Target="https://urait.ru/bcode/583913" TargetMode="External"/><Relationship Id="rId16" Type="http://schemas.openxmlformats.org/officeDocument/2006/relationships/hyperlink" Target="https://urait.ru/bcode/583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2026-08-14T15:02:01+03:00</dcterms:created>
  <dcterms:modified xsi:type="dcterms:W3CDTF">2026-08-14T15:02:01+03:00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