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Синякова, М. Г. </w:t>
      </w:r>
      <w:r>
        <w:rPr/>
        <w:t xml:space="preserve">Педагогическая акмеология : учебник для вузов / М. Г. Синякова, Э. Э. Сыманюк. — 2-е изд., перераб. и доп. — Москва : Издательство Юрайт, 2026. — 210 с. — (Высшее образование). — ISBN 978-5-534-06717-0.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https://urait.ru/bcode/586512</w:t>
        </w:r>
      </w:hyperlink>
    </w:p>
    <w:p>
      <w:pPr/>
      <w:r>
        <w:rPr>
          <w:i w:val="1"/>
          <w:iCs w:val="1"/>
        </w:rPr>
        <w:t xml:space="preserve">Печеркина, А. А. </w:t>
      </w:r>
      <w:r>
        <w:rPr/>
        <w:t xml:space="preserve">Профессиональное здоровье педагога : учебник для вузов / А. А. Печеркина, М. Г. Синякова, Н. И. Чуракова. — 2-е изд., перераб. и доп. — Москва : Издательство Юрайт, 2026. — 136 с. — (Высшее образование). — ISBN 978-5-534-09861-7.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12" TargetMode="External"/><Relationship Id="rId8" Type="http://schemas.openxmlformats.org/officeDocument/2006/relationships/hyperlink" Target="https://urait.ru/bcode/586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2026-09-11T08:58:41+03:00</dcterms:created>
  <dcterms:modified xsi:type="dcterms:W3CDTF">2026-09-11T08:58:41+03:00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