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Маралов, В. Г. </w:t>
      </w:r>
      <w:r>
        <w:rPr/>
        <w:t xml:space="preserve">Педагогика и психология ненасилия в образовании : учебник для вузов / В. Г. Маралов, В. А. Ситаров. — 2-е изд., перераб. и доп. — Москва : Издательство Юрайт, 2026. — 349 с. — (Высшее образование). — ISBN 978-5-534-21769-8.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https://urait.ru/bcode/582039</w:t>
        </w:r>
      </w:hyperlink>
    </w:p>
    <w:p>
      <w:pPr/>
      <w:r>
        <w:rPr>
          <w:i w:val="1"/>
          <w:iCs w:val="1"/>
        </w:rPr>
        <w:t xml:space="preserve">Ситаров, В. А. </w:t>
      </w:r>
      <w:r>
        <w:rPr/>
        <w:t xml:space="preserve">Социальная экология : учебник и практикум для вузов / В. А. Ситаров, В. В. Пустовойтов. — 2-е изд., перераб. и доп. — Москва : Издательство Юрайт, 2026. — 390 с. — (Высшее образование). — ISBN 978-5-534-20030-0.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https://urait.ru/bcode/582784</w:t>
        </w:r>
      </w:hyperlink>
    </w:p>
    <w:p>
      <w:pPr/>
      <w:r>
        <w:rPr>
          <w:i w:val="1"/>
          <w:iCs w:val="1"/>
        </w:rPr>
        <w:t xml:space="preserve">Ситаров, В. А. </w:t>
      </w:r>
      <w:r>
        <w:rPr/>
        <w:t xml:space="preserve">Теория обучения. Теория и практика : учебник для вузов / В. А. Ситаров. — Москва : Издательство Юрайт, 2026. — 338 с. — (Высшее образование). — ISBN 978-5-534-21588-5.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39" TargetMode="External"/><Relationship Id="rId8" Type="http://schemas.openxmlformats.org/officeDocument/2006/relationships/hyperlink" Target="https://urait.ru/bcode/582784" TargetMode="External"/><Relationship Id="rId9" Type="http://schemas.openxmlformats.org/officeDocument/2006/relationships/hyperlink" Target="https://urait.ru/bcode/5827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2026-09-02T15:47:00+03:00</dcterms:created>
  <dcterms:modified xsi:type="dcterms:W3CDTF">2026-09-02T15:47:00+03:00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