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Маралов, В. Г. </w:t>
      </w:r>
      <w:r>
        <w:rPr/>
        <w:t xml:space="preserve">Педагогика и психология ненасилия в образовании : учебное пособие для вузов / В. Г. Маралов, В. А. Ситаров. — 2-е изд., перераб. и доп. — Москва : Издательство Юрайт, 2024. — 424 с. — (Высшее образование). — ISBN 978-5-534-02691-7.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https://urait.ru/bcode/535749</w:t>
        </w:r>
      </w:hyperlink>
    </w:p>
    <w:p>
      <w:pPr/>
      <w:r>
        <w:rPr>
          <w:i w:val="1"/>
          <w:iCs w:val="1"/>
        </w:rPr>
        <w:t xml:space="preserve">Ситаров, В. А. </w:t>
      </w:r>
      <w:r>
        <w:rPr/>
        <w:t xml:space="preserve">Социальная экология : учебник и практикум для вузов / В. А. Ситаров, В. В. Пустовойтов. — 2-е изд., перераб. и доп. — Москва : Издательство Юрайт, 2024. — 384 с. — (Высшее образование). — ISBN 978-5-534-02619-1.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https://urait.ru/bcode/535748</w:t>
        </w:r>
      </w:hyperlink>
    </w:p>
    <w:p>
      <w:pPr/>
      <w:r>
        <w:rPr>
          <w:i w:val="1"/>
          <w:iCs w:val="1"/>
        </w:rPr>
        <w:t xml:space="preserve">Ситаров, В. А. </w:t>
      </w:r>
      <w:r>
        <w:rPr/>
        <w:t xml:space="preserve">Теория обучения. Теория и практика : учебник для бакалавров / В. А. Ситаров. — Москва : Издательство Юрайт, 2021. — 447 с. — (Бакалавр. Академический курс). — ISBN 978-5-9916-3059-7.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https://urait.ru/bcode/488263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49" TargetMode="External"/><Relationship Id="rId8" Type="http://schemas.openxmlformats.org/officeDocument/2006/relationships/hyperlink" Target="https://urait.ru/bcode/535748" TargetMode="External"/><Relationship Id="rId9" Type="http://schemas.openxmlformats.org/officeDocument/2006/relationships/hyperlink" Target="https://urait.ru/bcode/488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2024-05-02T01:30:43+03:00</dcterms:created>
  <dcterms:modified xsi:type="dcterms:W3CDTF">2024-05-02T01:30:43+03:00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