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Скобельцына, А. С. </w:t>
      </w:r>
      <w:r>
        <w:rPr/>
        <w:t xml:space="preserve">Технологии и организация экскурсионных услуг : учебник для вузов / А. С. Скобельцына, А. П. Шарухин. — 4-е изд., перераб. и доп. — Москва : Издательство Юрайт, 2026. — 251 с. — (Высшее образование). — ISBN 978-5-534-18075-6.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https://urait.ru/bcode/586417</w:t>
        </w:r>
      </w:hyperlink>
    </w:p>
    <w:p>
      <w:pPr/>
      <w:r>
        <w:rPr>
          <w:i w:val="1"/>
          <w:iCs w:val="1"/>
        </w:rPr>
        <w:t xml:space="preserve">Скобельцына, А. С. </w:t>
      </w:r>
      <w:r>
        <w:rPr/>
        <w:t xml:space="preserve">Технология и организация информационно-экскурсионной деятельности : учебник для среднего профессионального образования / А. С. Скобельцына, А. П. Шарухин. — 4-е изд., перераб. и доп. — Москва : Издательство Юрайт, 2026. — 251 с. — (Профессиональное образование). — ISBN 978-5-534-18077-0.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17" TargetMode="External"/><Relationship Id="rId8" Type="http://schemas.openxmlformats.org/officeDocument/2006/relationships/hyperlink" Target="https://urait.ru/bcode/5864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2026-06-10T03:06:40+03:00</dcterms:created>
  <dcterms:modified xsi:type="dcterms:W3CDTF">2026-06-10T03:06:40+03:00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