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Солнцева, О. В. </w:t>
      </w:r>
      <w:r>
        <w:rPr/>
        <w:t xml:space="preserve">Мотивация и организация образовательной деятельности в детском саду : учебник для вузов / О. В. Солнцева. — Москва : Издательство Юрайт, 2026. — 97 с. — (Высшее образование). — ISBN 978-5-534-13956-3.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2026-04-03T16:20:07+03:00</dcterms:created>
  <dcterms:modified xsi:type="dcterms:W3CDTF">2026-04-03T16:20:07+03:00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