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Никитушкина, И. В. </w:t>
      </w:r>
      <w:r>
        <w:rPr/>
        <w:t xml:space="preserve">Корпоративные финансы : учебник для вузов / И. В. Никитушкина, С. Г. Макарова, С. С. Студников ; под общей редакцией И. В. Никитушкиной. — 3-е изд., перераб. и доп. — Москва : Издательство Юрайт, 2025. — 549 с. — (Высшее образование). — ISBN 978-5-534-19589-7.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https://urait.ru/bcode/559948</w:t>
        </w:r>
      </w:hyperlink>
    </w:p>
    <w:p>
      <w:pPr/>
      <w:r>
        <w:rPr>
          <w:i w:val="1"/>
          <w:iCs w:val="1"/>
        </w:rPr>
        <w:t xml:space="preserve">Никитушкина, И. В. </w:t>
      </w:r>
      <w:r>
        <w:rPr/>
        <w:t xml:space="preserve">Корпоративные финансы. Практикум : учебник для вузов / И. В. Никитушкина, С. Г. Макарова, С. С. Студников ; под общей редакцией И. В. Никитушкиной. — Москва : Издательство Юрайт, 2025. — 162 с. — (Высшее образование). — ISBN 978-5-534-21739-1.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https://urait.ru/bcode/581997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48" TargetMode="External"/><Relationship Id="rId8" Type="http://schemas.openxmlformats.org/officeDocument/2006/relationships/hyperlink" Target="https://urait.ru/bcode/5819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2025-12-09T02:48:11+03:00</dcterms:created>
  <dcterms:modified xsi:type="dcterms:W3CDTF">2025-12-09T02:48:11+03:00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