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Нестерова, А. А. </w:t>
      </w:r>
      <w:r>
        <w:rPr/>
        <w:t xml:space="preserve">Профессиональная этика психолога : учебник и практикум для вузов / А. А. Нестерова, Т. Ф. Суслова. — Москва : Издательство Юрайт, 2026. — 356 с. — (Высшее образование). — ISBN 978-5-9916-8758-4.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https://urait.ru/bcode/583468</w:t>
        </w:r>
      </w:hyperlink>
    </w:p>
    <w:p>
      <w:pPr/>
      <w:r>
        <w:rPr>
          <w:i w:val="1"/>
          <w:iCs w:val="1"/>
        </w:rPr>
        <w:t xml:space="preserve">Суслова, Т. Ф. </w:t>
      </w:r>
      <w:r>
        <w:rPr/>
        <w:t xml:space="preserve">Психология семьи с основами семейного консультирования : учебник и практикум для вузов / Т. Ф. Суслова, И. В. Шаповаленко. — Москва : Издательство Юрайт, 2026. — 343 с. — (Высшее образование). — ISBN 978-5-534-00869-2.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68" TargetMode="External"/><Relationship Id="rId8" Type="http://schemas.openxmlformats.org/officeDocument/2006/relationships/hyperlink" Target="https://urait.ru/bcode/5828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2026-07-25T13:51:25+03:00</dcterms:created>
  <dcterms:modified xsi:type="dcterms:W3CDTF">2026-07-25T13:51:25+03:00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