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Светлов, В. А. </w:t>
      </w:r>
      <w:r>
        <w:rPr/>
        <w:t xml:space="preserve">История и философия науки. Математика : учебник для вузов / В. А. Светлов. — 2-е изд., испр. и доп. — Москва : Издательство Юрайт, 2026. — 209 с. — (Высшее образование). — ISBN 978-5-534-03090-7.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https://urait.ru/bcode/585214</w:t>
        </w:r>
      </w:hyperlink>
    </w:p>
    <w:p>
      <w:pPr/>
      <w:r>
        <w:rPr>
          <w:i w:val="1"/>
          <w:iCs w:val="1"/>
        </w:rPr>
        <w:t xml:space="preserve">Светлов, В. А. </w:t>
      </w:r>
      <w:r>
        <w:rPr/>
        <w:t xml:space="preserve">История философии : учебник для вузов / В. А. Светлов. — 2-е изд., испр. и доп. — Москва : Издательство Юрайт, 2026. — 175 с. — (Высшее образование). — ISBN 978-5-534-05454-5.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https://urait.ru/bcode/585215</w:t>
        </w:r>
      </w:hyperlink>
    </w:p>
    <w:p>
      <w:pPr/>
      <w:r>
        <w:rPr>
          <w:i w:val="1"/>
          <w:iCs w:val="1"/>
        </w:rPr>
        <w:t xml:space="preserve">Светлов, В. А. </w:t>
      </w:r>
      <w:r>
        <w:rPr/>
        <w:t xml:space="preserve">Конфликтология : учебник для вузов / В. А. Светлов, В. А. Семенов. — Москва : Издательство Юрайт, 2026. — 351 с. — (Высшее образование). — ISBN 978-5-534-06982-2.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https://urait.ru/bcode/585448</w:t>
        </w:r>
      </w:hyperlink>
    </w:p>
    <w:p>
      <w:pPr/>
      <w:r>
        <w:rPr>
          <w:i w:val="1"/>
          <w:iCs w:val="1"/>
        </w:rPr>
        <w:t xml:space="preserve">Светлов, В. А. </w:t>
      </w:r>
      <w:r>
        <w:rPr/>
        <w:t xml:space="preserve">Логика. Современный курс : учебное пособие для вузов / В. А. Светлов. — 2-е изд., испр. и доп. — Москва : Издательство Юрайт, 2026. — 374 с. — (Высшее образование). — ISBN 978-5-534-20880-1.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https://urait.ru/bcode/585413</w:t>
        </w:r>
      </w:hyperlink>
    </w:p>
    <w:p>
      <w:pPr/>
      <w:r>
        <w:rPr>
          <w:i w:val="1"/>
          <w:iCs w:val="1"/>
        </w:rPr>
        <w:t xml:space="preserve">Светлов, В. А. </w:t>
      </w:r>
      <w:r>
        <w:rPr/>
        <w:t xml:space="preserve">Логика. Современный курс : учебное пособие для среднего профессионального образования / В. А. Светлов. — 2-е изд., испр. и доп. — Москва : Издательство Юрайт, 2026. — 374 с. — (Профессиональное образование). — ISBN 978-5-534-20881-8.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https://urait.ru/bcode/585429</w:t>
        </w:r>
      </w:hyperlink>
    </w:p>
    <w:p>
      <w:pPr/>
      <w:r>
        <w:rPr>
          <w:i w:val="1"/>
          <w:iCs w:val="1"/>
        </w:rPr>
        <w:t xml:space="preserve">Светлов, В. А. </w:t>
      </w:r>
      <w:r>
        <w:rPr/>
        <w:t xml:space="preserve">Неклассическая логика : учебное пособие для вузов / В. А. Светлов. — 2-е изд., перераб. и доп. — Москва : Издательство Юрайт, 2026. — 100 с. — (Высшее образование). — ISBN 978-5-534-20945-7.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https://urait.ru/bcode/590066</w:t>
        </w:r>
      </w:hyperlink>
    </w:p>
    <w:p>
      <w:pPr/>
      <w:r>
        <w:rPr>
          <w:i w:val="1"/>
          <w:iCs w:val="1"/>
        </w:rPr>
        <w:t xml:space="preserve">Светлов, В. А. </w:t>
      </w:r>
      <w:r>
        <w:rPr/>
        <w:t xml:space="preserve">Основы философии : учебник для среднего профессионального образования / В. А. Светлов. — 2-е изд., перераб. и доп. — Москва : Издательство Юрайт, 2026. — 265 с. — (Профессиональное образование). — ISBN 978-5-534-16867-9.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https://urait.ru/bcode/586564</w:t>
        </w:r>
      </w:hyperlink>
    </w:p>
    <w:p>
      <w:pPr/>
      <w:r>
        <w:rPr>
          <w:i w:val="1"/>
          <w:iCs w:val="1"/>
        </w:rPr>
        <w:t xml:space="preserve">Светлов, В. А. </w:t>
      </w:r>
      <w:r>
        <w:rPr/>
        <w:t xml:space="preserve">Философия : учебник для вузов / В. А. Светлов. — 2-е изд., перераб. и доп. — Москва : Издательство Юрайт, 2026. — 265 с. — (Высшее образование). — ISBN 978-5-534-16291-2.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https://urait.ru/bcode/585213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14" TargetMode="External"/><Relationship Id="rId8" Type="http://schemas.openxmlformats.org/officeDocument/2006/relationships/hyperlink" Target="https://urait.ru/bcode/585215" TargetMode="External"/><Relationship Id="rId9" Type="http://schemas.openxmlformats.org/officeDocument/2006/relationships/hyperlink" Target="https://urait.ru/bcode/585448" TargetMode="External"/><Relationship Id="rId10" Type="http://schemas.openxmlformats.org/officeDocument/2006/relationships/hyperlink" Target="https://urait.ru/bcode/585413" TargetMode="External"/><Relationship Id="rId11" Type="http://schemas.openxmlformats.org/officeDocument/2006/relationships/hyperlink" Target="https://urait.ru/bcode/585429" TargetMode="External"/><Relationship Id="rId12" Type="http://schemas.openxmlformats.org/officeDocument/2006/relationships/hyperlink" Target="https://urait.ru/bcode/590066" TargetMode="External"/><Relationship Id="rId13" Type="http://schemas.openxmlformats.org/officeDocument/2006/relationships/hyperlink" Target="https://urait.ru/bcode/586564" TargetMode="External"/><Relationship Id="rId14" Type="http://schemas.openxmlformats.org/officeDocument/2006/relationships/hyperlink" Target="https://urait.ru/bcode/5852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2026-08-22T23:18:43+03:00</dcterms:created>
  <dcterms:modified xsi:type="dcterms:W3CDTF">2026-08-22T23:18:43+03:00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