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Таболин, В. В. </w:t>
      </w:r>
      <w:r>
        <w:rPr/>
        <w:t xml:space="preserve">Правовая теория современного российского города : монография / В. В. Таболин. — 2-е изд., перераб. и доп. — Москва : Издательство Юрайт, 2026. — 358 с. — (Актуальные монографии). — ISBN 978-5-534-08867-0.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9" TargetMode="External"/><Relationship Id="rId8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2026-07-13T08:55:31+03:00</dcterms:created>
  <dcterms:modified xsi:type="dcterms:W3CDTF">2026-07-13T08:55:31+03:00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