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Тедеев, А. А. </w:t>
      </w:r>
      <w:r>
        <w:rPr/>
        <w:t xml:space="preserve">Валютное право : учебник для вузов / А. А. Тедеев. — 5-е изд., перераб. и доп. — Москва : Издательство Юрайт, 2024. — 171 с. — (Высшее образование). — ISBN 978-5-534-14769-8.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Тедеев, А. А. </w:t>
      </w:r>
      <w:r>
        <w:rPr/>
        <w:t xml:space="preserve">Налоговое право России : учебник для вузов / А. А. Тедеев, В. А. Парыгина. — 9-е изд., перераб. и доп. — Москва : Издательство Юрайт, 2024. — 414 с. — (Высшее образование). — ISBN 978-5-534-18566-9.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https://urait.ru/bcode/536327</w:t>
        </w:r>
      </w:hyperlink>
    </w:p>
    <w:p>
      <w:pPr/>
      <w:r>
        <w:rPr>
          <w:i w:val="1"/>
          <w:iCs w:val="1"/>
        </w:rPr>
        <w:t xml:space="preserve">Тедеев, А. А. </w:t>
      </w:r>
      <w:r>
        <w:rPr/>
        <w:t xml:space="preserve">Налоговое право России : учебник для среднего профессионального образования / А. А. Тедеев, В. А. Парыгина. — 9-е изд., перераб. и доп. — Москва : Издательство Юрайт, 2024. — 414 с. — (Профессиональное образование). — ISBN 978-5-534-18567-6.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https://urait.ru/bcode/536328</w:t>
        </w:r>
      </w:hyperlink>
    </w:p>
    <w:p>
      <w:pPr/>
      <w:r>
        <w:rPr>
          <w:i w:val="1"/>
          <w:iCs w:val="1"/>
        </w:rPr>
        <w:t xml:space="preserve">Тедеев, А. А. </w:t>
      </w:r>
      <w:r>
        <w:rPr/>
        <w:t xml:space="preserve">Осуществление профессионального применения законодательства и иных нормативных правовых актов РФ, регулирующих финансовую деятельность. Валютное законодательство : учебник для среднего профессионального образования / А. А. Тедеев. — 5-е изд., перераб. и доп. — Москва : Издательство Юрайт, 2024. — 171 с. — (Профессиональное образование). — ISBN 978-5-534-15104-6.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09" TargetMode="External"/><Relationship Id="rId8" Type="http://schemas.openxmlformats.org/officeDocument/2006/relationships/hyperlink" Target="https://urait.ru/bcode/536931" TargetMode="External"/><Relationship Id="rId9" Type="http://schemas.openxmlformats.org/officeDocument/2006/relationships/hyperlink" Target="https://urait.ru/bcode/536327" TargetMode="External"/><Relationship Id="rId10" Type="http://schemas.openxmlformats.org/officeDocument/2006/relationships/hyperlink" Target="https://urait.ru/bcode/536328" TargetMode="External"/><Relationship Id="rId11" Type="http://schemas.openxmlformats.org/officeDocument/2006/relationships/hyperlink" Target="https://urait.ru/bcode/542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2024-03-29T16:41:05+03:00</dcterms:created>
  <dcterms:modified xsi:type="dcterms:W3CDTF">2024-03-29T16:41:05+03:00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