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Терёхин, В. Б. </w:t>
      </w:r>
      <w:r>
        <w:rPr/>
        <w:t xml:space="preserve">Компьютерное моделирование систем электропривода в Simulink : учебное пособие для среднего профессионального образования / В. Б. Терёхин, Ю. Н. Дементьев. — Москва : Издательство Юрайт, 2024. — 306 с. — (Профессиональное образование). — ISBN 978-5-534-06993-8.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https://urait.ru/bcode/540939</w:t>
        </w:r>
      </w:hyperlink>
    </w:p>
    <w:p>
      <w:pPr/>
      <w:r>
        <w:rPr>
          <w:i w:val="1"/>
          <w:iCs w:val="1"/>
        </w:rPr>
        <w:t xml:space="preserve">Терёхин, В. Б. </w:t>
      </w:r>
      <w:r>
        <w:rPr/>
        <w:t xml:space="preserve">Компьютерное моделирование систем электропривода постоянного и переменного тока в Simulink : учебное пособие для вузов / В. Б. Терёхин, Ю. Н. Дементьев. — Москва : Издательство Юрайт, 2024. — 306 с. — (Высшее образование). — ISBN 978-5-534-18319-1.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39" TargetMode="External"/><Relationship Id="rId8" Type="http://schemas.openxmlformats.org/officeDocument/2006/relationships/hyperlink" Target="https://urait.ru/bcode/534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2024-05-04T11:01:06+03:00</dcterms:created>
  <dcterms:modified xsi:type="dcterms:W3CDTF">2024-05-04T11:01:06+03:00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