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1 / М. А. Терентьев. — Москва : Издательство Юрайт, 2025. — 484 с. — (Антология мысли). — ISBN 978-5-534-11638-0.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https://urait.ru/bcode/566547</w:t>
        </w:r>
      </w:hyperlink>
    </w:p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2 / М. А. Терентьев. — Москва : Издательство Юрайт, 2025. — 511 с. — (Антология мысли). — ISBN 978-5-534-11640-3.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https://urait.ru/bcode/566549</w:t>
        </w:r>
      </w:hyperlink>
    </w:p>
    <w:p>
      <w:pPr/>
      <w:r>
        <w:rPr>
          <w:i w:val="1"/>
          <w:iCs w:val="1"/>
        </w:rPr>
        <w:t xml:space="preserve">Терентьев, М. А. </w:t>
      </w:r>
      <w:r>
        <w:rPr/>
        <w:t xml:space="preserve">История завоевания Средней Азии в 3 т. Том 3 / М. А. Терентьев. — Москва : Издательство Юрайт, 2025. — 469 с. — (Антология мысли). — ISBN 978-5-534-11641-0.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7" TargetMode="External"/><Relationship Id="rId8" Type="http://schemas.openxmlformats.org/officeDocument/2006/relationships/hyperlink" Target="https://urait.ru/bcode/566549" TargetMode="External"/><Relationship Id="rId9" Type="http://schemas.openxmlformats.org/officeDocument/2006/relationships/hyperlink" Target="https://urait.ru/bcode/566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2025-12-05T21:36:18+03:00</dcterms:created>
  <dcterms:modified xsi:type="dcterms:W3CDTF">2025-12-05T21:36:18+03:00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