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Борисов, А. Н. </w:t>
      </w:r>
      <w:r>
        <w:rPr/>
        <w:t xml:space="preserve">Аналитическая химия для педагогов. Расчеты в количественном анализе : учебник и практикум для вузов / А. Н. Борисов, И. Ю. Тихомирова. — 3-е изд., испр. и доп. — Москва : Издательство Юрайт, 2026. — 123 с. — (Высшее образование). — ISBN 978-5-534-22258-6.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https://urait.ru/bcode/600951</w:t>
        </w:r>
      </w:hyperlink>
    </w:p>
    <w:p>
      <w:pPr/>
      <w:r>
        <w:rPr>
          <w:i w:val="1"/>
          <w:iCs w:val="1"/>
        </w:rPr>
        <w:t xml:space="preserve">Борисов, А. Н. </w:t>
      </w:r>
      <w:r>
        <w:rPr/>
        <w:t xml:space="preserve">Аналитическая химия. Расчеты в количественном анализе : учебник и практикум для среднего профессионального образования / А. Н. Борисов, И. Ю. Тихомирова. — 3-е изд., испр. и доп. — Москва : Издательство Юрайт, 2026. — 123 с. — (Профессиональное образование). — ISBN 978-5-534-22257-9.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951" TargetMode="External"/><Relationship Id="rId8" Type="http://schemas.openxmlformats.org/officeDocument/2006/relationships/hyperlink" Target="https://urait.ru/bcode/600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2026-09-21T15:20:25+03:00</dcterms:created>
  <dcterms:modified xsi:type="dcterms:W3CDTF">2026-09-21T15:20:25+03:00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