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Тихонов, Н. Н. </w:t>
      </w:r>
      <w:r>
        <w:rPr/>
        <w:t xml:space="preserve">Оборудование для переработки пластмасс : учебник для вузов / Н. Н. Тихонов, И. Ю. Горбунова. — Москва : Издательство Юрайт, 2026. — 536 с. — (Высшее образование). — ISBN 978-5-9916-1224-1.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https://urait.ru/bcode/600148</w:t>
        </w:r>
      </w:hyperlink>
    </w:p>
    <w:p>
      <w:pPr/>
      <w:r>
        <w:rPr>
          <w:i w:val="1"/>
          <w:iCs w:val="1"/>
        </w:rPr>
        <w:t xml:space="preserve">Тихонов, Н. Н. </w:t>
      </w:r>
      <w:r>
        <w:rPr/>
        <w:t xml:space="preserve">Оборудование для переработки пластмасс : учебник для среднего профессионального образования / Н. Н. Тихонов, И. Ю. Горбунова. — Москва : Издательство Юрайт, 2026. — 492 с. — (Профессиональное образование). — ISBN 978-5-9916-9408-7.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https://urait.ru/bcode/600185</w:t>
        </w:r>
      </w:hyperlink>
    </w:p>
    <w:p>
      <w:pPr/>
      <w:r>
        <w:rPr>
          <w:i w:val="1"/>
          <w:iCs w:val="1"/>
        </w:rPr>
        <w:t xml:space="preserve">Тихонов, Н. Н. </w:t>
      </w:r>
      <w:r>
        <w:rPr/>
        <w:t xml:space="preserve">Оборудование и инструменты заводов пластмасс в подготовительных процессах : учебник для среднего профессионального образования / Н. Н. Тихонов, М. А. Шерышев. — 2-е изд., испр. и доп. — Москва : Издательство Юрайт, 2026. — 302 с. — (Профессиональное образование). — ISBN 978-5-534-10577-3.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https://urait.ru/bcode/587433</w:t>
        </w:r>
      </w:hyperlink>
    </w:p>
    <w:p>
      <w:pPr/>
      <w:r>
        <w:rPr>
          <w:i w:val="1"/>
          <w:iCs w:val="1"/>
        </w:rPr>
        <w:t xml:space="preserve">Тихонов, Н. Н. </w:t>
      </w:r>
      <w:r>
        <w:rPr/>
        <w:t xml:space="preserve">Оборудование и инструменты заводов пластмасс: периферийное оборудование : учебник для среднего профессионального образования / Н. Н. Тихонов, М. А. Шерышев. — 2-е изд., испр. и доп. — Москва : Издательство Юрайт, 2026. — 290 с. — (Профессиональное образование). — ISBN 978-5-534-10574-2.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https://urait.ru/bcode/587434</w:t>
        </w:r>
      </w:hyperlink>
    </w:p>
    <w:p>
      <w:pPr/>
      <w:r>
        <w:rPr>
          <w:i w:val="1"/>
          <w:iCs w:val="1"/>
        </w:rPr>
        <w:t xml:space="preserve">Тихонов, Н. Н. </w:t>
      </w:r>
      <w:r>
        <w:rPr/>
        <w:t xml:space="preserve">Оборудование подготовительных процессов заводов пластмасс : учебник для вузов / Н. Н. Тихонов, М. А. Шерышев. — 2-е изд., испр. и доп. — Москва : Издательство Юрайт, 2026. — 302 с. — (Высшее образование). — ISBN 978-5-534-05156-8.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https://urait.ru/bcode/585671</w:t>
        </w:r>
      </w:hyperlink>
    </w:p>
    <w:p>
      <w:pPr/>
      <w:r>
        <w:rPr>
          <w:i w:val="1"/>
          <w:iCs w:val="1"/>
        </w:rPr>
        <w:t xml:space="preserve">Тихонов, Н. Н. </w:t>
      </w:r>
      <w:r>
        <w:rPr/>
        <w:t xml:space="preserve">Переработка полимеров : учебник для вузов / Н. Н. Тихонов, Н. В. Костромина, С. В. Полунин. — Москва : Издательство Юрайт, 2026. — 181 с. — (Высшее образование). — ISBN 978-5-9916-8749-2.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https://urait.ru/bcode/600184</w:t>
        </w:r>
      </w:hyperlink>
    </w:p>
    <w:p>
      <w:pPr/>
      <w:r>
        <w:rPr>
          <w:i w:val="1"/>
          <w:iCs w:val="1"/>
        </w:rPr>
        <w:t xml:space="preserve">Тихонов, Н. Н. </w:t>
      </w:r>
      <w:r>
        <w:rPr/>
        <w:t xml:space="preserve">Периферийное оборудование заводов по переработке пластмасс : учебник для вузов / Н. Н. Тихонов, М. А. Шерышев. — 2-е изд., испр. и доп. — Москва : Издательство Юрайт, 2026. — 290 с. — (Высшее образование). — ISBN 978-5-534-05157-5.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https://urait.ru/bcode/585672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148" TargetMode="External"/><Relationship Id="rId8" Type="http://schemas.openxmlformats.org/officeDocument/2006/relationships/hyperlink" Target="https://urait.ru/bcode/600185" TargetMode="External"/><Relationship Id="rId9" Type="http://schemas.openxmlformats.org/officeDocument/2006/relationships/hyperlink" Target="https://urait.ru/bcode/587433" TargetMode="External"/><Relationship Id="rId10" Type="http://schemas.openxmlformats.org/officeDocument/2006/relationships/hyperlink" Target="https://urait.ru/bcode/587434" TargetMode="External"/><Relationship Id="rId11" Type="http://schemas.openxmlformats.org/officeDocument/2006/relationships/hyperlink" Target="https://urait.ru/bcode/585671" TargetMode="External"/><Relationship Id="rId12" Type="http://schemas.openxmlformats.org/officeDocument/2006/relationships/hyperlink" Target="https://urait.ru/bcode/600184" TargetMode="External"/><Relationship Id="rId13" Type="http://schemas.openxmlformats.org/officeDocument/2006/relationships/hyperlink" Target="https://urait.ru/bcode/5856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2026-09-12T09:38:29+03:00</dcterms:created>
  <dcterms:modified xsi:type="dcterms:W3CDTF">2026-09-12T09:38:29+03:00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