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Тимохина, Т. Л. </w:t>
      </w:r>
      <w:r>
        <w:rPr/>
        <w:t xml:space="preserve">Гостиничная индустрия : учебник для среднего профессионального образования / Т. Л. Тимохина. — 2-е изд. — Москва : Издательство Юрайт, 2024. — 300 с. — (Профессиональное образование). — ISBN 978-5-534-14985-2.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https://urait.ru/bcode/537181</w:t>
        </w:r>
      </w:hyperlink>
    </w:p>
    <w:p>
      <w:pPr/>
      <w:r>
        <w:rPr>
          <w:i w:val="1"/>
          <w:iCs w:val="1"/>
        </w:rPr>
        <w:t xml:space="preserve">Тимохина, Т. Л. </w:t>
      </w:r>
      <w:r>
        <w:rPr/>
        <w:t xml:space="preserve">Гостиничный сервис : учебник для среднего профессионального образования / Т. Л. Тимохина. — 2-е изд., перераб. и доп. — Москва : Издательство Юрайт, 2024. — 297 с. — (Профессиональное образование). — ISBN 978-5-534-14888-6.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https://urait.ru/bcode/537182</w:t>
        </w:r>
      </w:hyperlink>
    </w:p>
    <w:p>
      <w:pPr/>
      <w:r>
        <w:rPr>
          <w:i w:val="1"/>
          <w:iCs w:val="1"/>
        </w:rPr>
        <w:t xml:space="preserve">Тимохина, Т. Л. </w:t>
      </w:r>
      <w:r>
        <w:rPr/>
        <w:t xml:space="preserve">Организация гостиничного дела : учебник для вузов / Т. Л. Тимохина. — 2-е изд., перераб. и доп. — Москва : Издательство Юрайт, 2024. — 297 с. — (Высшее образование). — ISBN 978-5-534-14414-7.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https://urait.ru/bcode/536172</w:t>
        </w:r>
      </w:hyperlink>
    </w:p>
    <w:p>
      <w:pPr/>
      <w:r>
        <w:rPr>
          <w:i w:val="1"/>
          <w:iCs w:val="1"/>
        </w:rPr>
        <w:t xml:space="preserve">Тимохина, Т. Л. </w:t>
      </w:r>
      <w:r>
        <w:rPr/>
        <w:t xml:space="preserve">Технологии гостиничной деятельности: теория и практика : учебник для вузов / Т. Л. Тимохина. — 2-е изд. — Москва : Издательство Юрайт, 2024. — 300 с. — (Высшее образование). — ISBN 978-5-534-14413-0.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81" TargetMode="External"/><Relationship Id="rId8" Type="http://schemas.openxmlformats.org/officeDocument/2006/relationships/hyperlink" Target="https://urait.ru/bcode/537182" TargetMode="External"/><Relationship Id="rId9" Type="http://schemas.openxmlformats.org/officeDocument/2006/relationships/hyperlink" Target="https://urait.ru/bcode/536172" TargetMode="External"/><Relationship Id="rId10" Type="http://schemas.openxmlformats.org/officeDocument/2006/relationships/hyperlink" Target="https://urait.ru/bcode/536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2024-05-03T22:31:01+03:00</dcterms:created>
  <dcterms:modified xsi:type="dcterms:W3CDTF">2024-05-03T22:31:01+03:00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