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Толстолесова, Л. А. </w:t>
      </w:r>
      <w:r>
        <w:rPr/>
        <w:t xml:space="preserve">Стратегии и современная модель управления в сфере денежно-кредитных отношений : учебник для вузов / Л. А. Толстолесова. — 2-е изд., испр. и доп. — Москва : Издательство Юрайт, 2025. — 130 с. — (Высшее образование). — ISBN 978-5-534-17057-3.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https://urait.ru/bcode/561936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9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2026-08-02T15:55:53+03:00</dcterms:created>
  <dcterms:modified xsi:type="dcterms:W3CDTF">2026-08-02T15:55:53+03:00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