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Трофимов, В. В. </w:t>
      </w:r>
      <w:r>
        <w:rPr/>
        <w:t xml:space="preserve">Алгоритмизация и программирование : учебник для вузов / В. В. Трофимов, Т. А. Макарчук, Т. А. Павловская. — 5-е изд. — Москва : Издательство Юрайт, 2026. — 121 с. — (Высшее образование). — ISBN 978-5-534-21895-4.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https://urait.ru/bcode/582397</w:t>
        </w:r>
      </w:hyperlink>
    </w:p>
    <w:p>
      <w:pPr/>
      <w:r>
        <w:rPr>
          <w:i w:val="1"/>
          <w:iCs w:val="1"/>
        </w:rPr>
        <w:t xml:space="preserve">Трофимов, В. В. </w:t>
      </w:r>
      <w:r>
        <w:rPr/>
        <w:t xml:space="preserve">Введение в цифровые технологии : учебник для среднего профессионального образования / В. В. Трофимов. — Москва : Издательство Юрайт, 2026. — 141 с. — (Профессиональное образование). — ISBN 978-5-534-21754-4.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https://urait.ru/bcode/582240</w:t>
        </w:r>
      </w:hyperlink>
    </w:p>
    <w:p>
      <w:pPr/>
      <w:r>
        <w:rPr>
          <w:i w:val="1"/>
          <w:iCs w:val="1"/>
        </w:rPr>
        <w:t xml:space="preserve">Трофимов, В. В. </w:t>
      </w:r>
      <w:r>
        <w:rPr/>
        <w:t xml:space="preserve">Интеллектуальные системы поддержки принятия решений. Цифровая трансформация, искусственный интеллект : учебник для вузов / В. В. Трофимов, Е. В. Трофимова. — Москва : Издательство Юрайт, 2026. — 199 с. — (Высшее образование). — ISBN 978-5-534-21777-3.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https://urait.ru/bcode/590642</w:t>
        </w:r>
      </w:hyperlink>
    </w:p>
    <w:p>
      <w:pPr/>
      <w:r>
        <w:rPr>
          <w:i w:val="1"/>
          <w:iCs w:val="1"/>
        </w:rPr>
        <w:t xml:space="preserve">Трофимов, В. В. </w:t>
      </w:r>
      <w:r>
        <w:rPr/>
        <w:t xml:space="preserve">Информатика : учебник для среднего профессионального образования / В. В. Трофимов, М. И. Барабанова. — 4-е изд., перераб. и доп. — Москва : Издательство Юрайт, 2025. — 752 с. — (Профессиональное образование). — ISBN 978-5-534-20431-5.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https://urait.ru/bcode/568694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Информатика : учебник для вузов / под редакцией В. В. Трофимова. — 5-е изд., перераб. и доп. — Москва : Издательство Юрайт, 2026. — 840 с. — (Высшее образование). — ISBN 978-5-534-21868-8.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https://urait.ru/bcode/582328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Информационные системы и технологии в экономике и управлении в 2 ч. Часть 1 : учебник для вузов / ответственный редактор В. В. Трофимов. — 5-е изд., перераб. и доп. — Москва : Издательство Юрайт, 2026. — 375 с. — (Высшее образование). — ISBN 978-5-534-09090-1.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https://urait.ru/bcode/586457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Информационные системы и технологии в экономике и управлении в 2 ч. Часть 2 : учебник для вузов / ответственный редактор В. В. Трофимов. — 5-е изд., перераб. и доп. — Москва : Издательство Юрайт, 2026. — 324 с. — (Высшее образование). — ISBN 978-5-534-09092-5.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https://urait.ru/bcode/586458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Информационные технологии в экономике и управлении : учебник для вузов / ответственный редактор В. В. Трофимов. — 4-е изд., перераб. и доп. — Москва : Издательство Юрайт, 2026. — 556 с. — (Высшее образование). — ISBN 978-5-534-18678-9.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https://urait.ru/bcode/589592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Информационные технологии в экономике и управлении : учебник для среднего профессионального образования / ответственный редактор В. В. Трофимов. — 4-е изд., перераб. и доп. — Москва : Издательство Юрайт, 2026. — 556 с. — (Профессиональное образование). — ISBN 978-5-534-18677-2.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https://urait.ru/bcode/589593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Информационные технологии : учебник для вузов / В. В. Трофимов, О. П. Ильина, В. И. Кияев, Е. В. Трофимова ; под редакцией В. В. Трофимова. — Москва : Издательство Юрайт, 2026. — 546 с. — (Высшее образование). — ISBN 978-5-534-18340-5.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https://urait.ru/bcode/589572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397" TargetMode="External"/><Relationship Id="rId8" Type="http://schemas.openxmlformats.org/officeDocument/2006/relationships/hyperlink" Target="https://urait.ru/bcode/582240" TargetMode="External"/><Relationship Id="rId9" Type="http://schemas.openxmlformats.org/officeDocument/2006/relationships/hyperlink" Target="https://urait.ru/bcode/590642" TargetMode="External"/><Relationship Id="rId10" Type="http://schemas.openxmlformats.org/officeDocument/2006/relationships/hyperlink" Target="https://urait.ru/bcode/568694" TargetMode="External"/><Relationship Id="rId11" Type="http://schemas.openxmlformats.org/officeDocument/2006/relationships/hyperlink" Target="https://urait.ru/bcode/582328" TargetMode="External"/><Relationship Id="rId12" Type="http://schemas.openxmlformats.org/officeDocument/2006/relationships/hyperlink" Target="https://urait.ru/bcode/586457" TargetMode="External"/><Relationship Id="rId13" Type="http://schemas.openxmlformats.org/officeDocument/2006/relationships/hyperlink" Target="https://urait.ru/bcode/586458" TargetMode="External"/><Relationship Id="rId14" Type="http://schemas.openxmlformats.org/officeDocument/2006/relationships/hyperlink" Target="https://urait.ru/bcode/589592" TargetMode="External"/><Relationship Id="rId15" Type="http://schemas.openxmlformats.org/officeDocument/2006/relationships/hyperlink" Target="https://urait.ru/bcode/589593" TargetMode="External"/><Relationship Id="rId16" Type="http://schemas.openxmlformats.org/officeDocument/2006/relationships/hyperlink" Target="https://urait.ru/bcode/58957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2026-09-19T22:34:58+03:00</dcterms:created>
  <dcterms:modified xsi:type="dcterms:W3CDTF">2026-09-19T22:34:58+03:00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