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Туревский, И. М. </w:t>
      </w:r>
      <w:r>
        <w:rPr/>
        <w:t xml:space="preserve">Биомеханика двигательной деятельности: формирование психомоторных способностей : учебное пособие для среднего профессионального образования / И. М. Туревский. — Москва : Издательство Юрайт, 2024. — 353 с. — (Профессиональное образование). — ISBN 978-5-534-11024-1.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https://urait.ru/bcode/542408</w:t>
        </w:r>
      </w:hyperlink>
    </w:p>
    <w:p>
      <w:pPr/>
      <w:r>
        <w:rPr>
          <w:i w:val="1"/>
          <w:iCs w:val="1"/>
        </w:rPr>
        <w:t xml:space="preserve">Туревский, И. М. </w:t>
      </w:r>
      <w:r>
        <w:rPr/>
        <w:t xml:space="preserve">Физическая подготовка: сдача нормативов комплекса ГТО : учебное пособие для вузов / И. М. Туревский, В. Н. Бородаенко, Л. В. Тарасенко. — 2-е изд. — Москва : Издательство Юрайт, 2024. — 146 с. — (Высшее образование). — ISBN 978-5-534-11118-7.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https://urait.ru/bcode/542260</w:t>
        </w:r>
      </w:hyperlink>
    </w:p>
    <w:p>
      <w:pPr/>
      <w:r>
        <w:rPr>
          <w:i w:val="1"/>
          <w:iCs w:val="1"/>
        </w:rPr>
        <w:t xml:space="preserve">Туревский, И. М. </w:t>
      </w:r>
      <w:r>
        <w:rPr/>
        <w:t xml:space="preserve">Физическая подготовка: сдача нормативов комплекса ГТО : учебное пособие для среднего профессионального образования / И. М. Туревский, В. Н. Бородаенко, Л. В. Тарасенко. — 2-е изд. — Москва : Издательство Юрайт, 2024. — 148 с. — (Профессиональное образование). — ISBN 978-5-534-11519-2.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https://urait.ru/bcode/535174</w:t>
        </w:r>
      </w:hyperlink>
    </w:p>
    <w:p>
      <w:pPr/>
      <w:r>
        <w:rPr>
          <w:i w:val="1"/>
          <w:iCs w:val="1"/>
        </w:rPr>
        <w:t xml:space="preserve">Туревский, И. М. </w:t>
      </w:r>
      <w:r>
        <w:rPr/>
        <w:t xml:space="preserve">Формирование психомоторных способностей : учебное пособие для вузов / И. М. Туревский. — Москва : Издательство Юрайт, 2024. — 353 с. — (Высшее образование). — ISBN 978-5-534-10950-4.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08" TargetMode="External"/><Relationship Id="rId8" Type="http://schemas.openxmlformats.org/officeDocument/2006/relationships/hyperlink" Target="https://urait.ru/bcode/542260" TargetMode="External"/><Relationship Id="rId9" Type="http://schemas.openxmlformats.org/officeDocument/2006/relationships/hyperlink" Target="https://urait.ru/bcode/535174" TargetMode="External"/><Relationship Id="rId10" Type="http://schemas.openxmlformats.org/officeDocument/2006/relationships/hyperlink" Target="https://urait.ru/bcode/542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2024-03-28T11:51:08+03:00</dcterms:created>
  <dcterms:modified xsi:type="dcterms:W3CDTF">2024-03-28T11:51:08+03:00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