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Уэллс, Г. </w:t>
      </w:r>
      <w:r>
        <w:rPr/>
        <w:t xml:space="preserve">Kipps. The History of Mr. Polly. Киппс. История мистера Полли / Г. Уэллс. — Москва : Издательство Юрайт, 2024. — 405 с. — (Читаем в оригинале). — ISBN 978-5-534-05874-1.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https://urait.ru/bcode/540594</w:t>
        </w:r>
      </w:hyperlink>
    </w:p>
    <w:p>
      <w:pPr/>
      <w:r>
        <w:rPr>
          <w:i w:val="1"/>
          <w:iCs w:val="1"/>
        </w:rPr>
        <w:t xml:space="preserve">Уэллс, Г. </w:t>
      </w:r>
      <w:r>
        <w:rPr/>
        <w:t xml:space="preserve">The Invisible Man. The Food of the Gods. The War of the Worlds. Человек-невидимка. Пища богов. Война миров / Г. Уэллс. — Москва : Издательство Юрайт, 2024. — 408 с. — (Читаем в оригинале). — ISBN 978-5-534-05873-4.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https://urait.ru/bcode/540593</w:t>
        </w:r>
      </w:hyperlink>
    </w:p>
    <w:p>
      <w:pPr/>
      <w:r>
        <w:rPr>
          <w:i w:val="1"/>
          <w:iCs w:val="1"/>
        </w:rPr>
        <w:t xml:space="preserve">Уэллс, Г. </w:t>
      </w:r>
      <w:r>
        <w:rPr/>
        <w:t xml:space="preserve">The Time Machine. When the Sleeper Wakes. The Island of Dr. Moreau. Машина времени. Когда спящий проснется. Остров доктора Моро / Г. Уэллс. — Москва : Издательство Юрайт, 2024. — 334 с. — (Читаем в оригинале). — ISBN 978-5-534-05869-7.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https://urait.ru/bcode/540592</w:t>
        </w:r>
      </w:hyperlink>
    </w:p>
    <w:p>
      <w:pPr/>
      <w:r>
        <w:rPr>
          <w:i w:val="1"/>
          <w:iCs w:val="1"/>
        </w:rPr>
        <w:t xml:space="preserve">Уэллс, Г. </w:t>
      </w:r>
      <w:r>
        <w:rPr/>
        <w:t xml:space="preserve">Предвидения. О воздействии прогресса механики и науки на человеческую жизнь и мысль / Г. Уэллс ; переводчик А. Г. Каррик. — Москва : Издательство Юрайт, 2024. — 186 с. — (Антология мысли). — ISBN 978-5-534-15472-6.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4" TargetMode="External"/><Relationship Id="rId8" Type="http://schemas.openxmlformats.org/officeDocument/2006/relationships/hyperlink" Target="https://urait.ru/bcode/540593" TargetMode="External"/><Relationship Id="rId9" Type="http://schemas.openxmlformats.org/officeDocument/2006/relationships/hyperlink" Target="https://urait.ru/bcode/540592" TargetMode="External"/><Relationship Id="rId10" Type="http://schemas.openxmlformats.org/officeDocument/2006/relationships/hyperlink" Target="https://urait.ru/bcode/544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2024-04-26T16:08:33+03:00</dcterms:created>
  <dcterms:modified xsi:type="dcterms:W3CDTF">2024-04-26T16:08:33+03:00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