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вузов / Я. Л. Ванюшин, И. Н. Ванюшина. — 2-е изд., перераб. и доп. — Москва : Издательство Юрайт, 2024. — 267 с. — (Высшее образование). — ISBN 978-5-534-12251-0.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https://urait.ru/bcode/542220</w:t>
        </w:r>
      </w:hyperlink>
    </w:p>
    <w:p>
      <w:pPr/>
      <w:r>
        <w:rPr>
          <w:i w:val="1"/>
          <w:iCs w:val="1"/>
        </w:rPr>
        <w:t xml:space="preserve">Ванюшин, Я. Л. </w:t>
      </w:r>
      <w:r>
        <w:rPr/>
        <w:t xml:space="preserve">Государственная служба в органах внутренних дел Российской Федерации : учебное пособие для среднего профессионального образования / Я. Л. Ванюшин, И. Н. Ванюшина. — 2-е изд., перераб. и доп. — Москва : Издательство Юрайт, 2024. — 267 с. — (Профессиональное образование). — ISBN 978-5-534-12758-4.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0" TargetMode="External"/><Relationship Id="rId8" Type="http://schemas.openxmlformats.org/officeDocument/2006/relationships/hyperlink" Target="https://urait.ru/bcode/54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2024-04-17T10:30:57+03:00</dcterms:created>
  <dcterms:modified xsi:type="dcterms:W3CDTF">2024-04-17T10:30:57+03:00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