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и муниципальное управление : учебник для вузов / В. П. Васильев, Н. Г. Деханова, Ю. А. Холоденко. — 6-е изд., перераб. и доп. — Москва : Издательство Юрайт, 2026. — 281 с. — (Высшее образование). — ISBN 978-5-534-20199-4.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https://urait.ru/bcode/581375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регулирование экономики : учебник и практикум для среднего профессионального образования / В. П. Васильев. — 6-е изд., перераб. и доп. — Москва : Издательство Юрайт, 2026. — 178 с. — (Профессиональное образование). — ISBN 978-5-534-18712-0.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https://urait.ru/bcode/586268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Государственное регулирование экономики : учебник и практикум для вузов / В. П. Васильев. — 7-е изд., перераб. и доп. — Москва : Издательство Юрайт, 2027. — 170 с. — (Высшее образование). — ISBN 978-5-534-22302-6.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https://urait.ru/bcode/601084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В. П. Васильев, Н. Г. Деханова, Ю. А. Холоденко. — 6-е изд., перераб. и доп. — Москва : Издательство Юрайт, 2026. — 292 с. — (Профессиональное образование). — ISBN 978-5-534-21275-4.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https://urait.ru/bcode/581702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Основы экономики : учебник для среднего профессионального образования / В. П. Васильев, Ю. А. Холоденко. — 5-е изд., перераб. и доп. — Москва : Издательство Юрайт, 2026. — 216 с. — (Профессиональное образование). — ISBN 978-5-534-07087-3.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https://urait.ru/bcode/600186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 : учебник и практикум для вузов / В. П. Васильев, Ю. А. Холоденко. — 5-е изд., перераб. и доп. — Москва : Издательство Юрайт, 2026. — 299 с. — (Высшее образование). — ISBN 978-5-534-21982-1.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https://urait.ru/bcode/599120</w:t>
        </w:r>
      </w:hyperlink>
    </w:p>
    <w:p>
      <w:pPr/>
      <w:r>
        <w:rPr>
          <w:i w:val="1"/>
          <w:iCs w:val="1"/>
        </w:rPr>
        <w:t xml:space="preserve">Васильев, В. П. </w:t>
      </w:r>
      <w:r>
        <w:rPr/>
        <w:t xml:space="preserve">Экономика: 10—11 классы : учебник для среднего общего образования / В. П. Васильев, Ю. А. Холоденко. — 5-е изд., перераб. и доп. — Москва : Издательство Юрайт, 2026. — 216 с. — (Общеобразовательный цикл). — ISBN 978-5-9916-2676-7.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375" TargetMode="External"/><Relationship Id="rId8" Type="http://schemas.openxmlformats.org/officeDocument/2006/relationships/hyperlink" Target="https://urait.ru/bcode/586268" TargetMode="External"/><Relationship Id="rId9" Type="http://schemas.openxmlformats.org/officeDocument/2006/relationships/hyperlink" Target="https://urait.ru/bcode/601084" TargetMode="External"/><Relationship Id="rId10" Type="http://schemas.openxmlformats.org/officeDocument/2006/relationships/hyperlink" Target="https://urait.ru/bcode/581702" TargetMode="External"/><Relationship Id="rId11" Type="http://schemas.openxmlformats.org/officeDocument/2006/relationships/hyperlink" Target="https://urait.ru/bcode/600186" TargetMode="External"/><Relationship Id="rId12" Type="http://schemas.openxmlformats.org/officeDocument/2006/relationships/hyperlink" Target="https://urait.ru/bcode/599120" TargetMode="External"/><Relationship Id="rId13" Type="http://schemas.openxmlformats.org/officeDocument/2006/relationships/hyperlink" Target="https://urait.ru/bcode/600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2026-09-13T17:50:24+03:00</dcterms:created>
  <dcterms:modified xsi:type="dcterms:W3CDTF">2026-09-13T17:50:24+03:00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